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ABB" w:rsidRDefault="00F96ABB" w:rsidP="00F96ABB">
      <w:pPr>
        <w:jc w:val="left"/>
      </w:pPr>
      <w:r>
        <w:rPr>
          <w:rFonts w:hint="eastAsia"/>
        </w:rPr>
        <w:t xml:space="preserve">（別　紙）　　　　　　　　　　　　　　　　　　　　　　　　　　　　　　　　　　　　　　　　　　　　　　　　　　　</w:t>
      </w:r>
      <w:r>
        <w:rPr>
          <w:rFonts w:hint="eastAsia"/>
          <w:u w:val="single"/>
        </w:rPr>
        <w:t xml:space="preserve">NO.　　　　　　</w:t>
      </w:r>
    </w:p>
    <w:p w:rsidR="00F96ABB" w:rsidRDefault="00F96ABB" w:rsidP="00F96ABB">
      <w:pPr>
        <w:spacing w:line="140" w:lineRule="exact"/>
        <w:jc w:val="left"/>
      </w:pPr>
    </w:p>
    <w:p w:rsidR="00F96ABB" w:rsidRDefault="00E11921" w:rsidP="00F96ABB">
      <w:pPr>
        <w:jc w:val="center"/>
        <w:rPr>
          <w:b/>
        </w:rPr>
      </w:pPr>
      <w:r w:rsidRPr="00E11921">
        <w:rPr>
          <w:rFonts w:hint="eastAsia"/>
          <w:b/>
          <w:sz w:val="24"/>
        </w:rPr>
        <w:t>京丹後市福祉施設等抗原定性検査キット購入</w:t>
      </w:r>
      <w:r>
        <w:rPr>
          <w:rFonts w:hint="eastAsia"/>
          <w:b/>
          <w:sz w:val="24"/>
        </w:rPr>
        <w:t>実績</w:t>
      </w:r>
      <w:r w:rsidR="00F96ABB">
        <w:rPr>
          <w:rFonts w:hint="eastAsia"/>
          <w:b/>
          <w:sz w:val="24"/>
        </w:rPr>
        <w:t>報告書</w:t>
      </w:r>
    </w:p>
    <w:p w:rsidR="00F96ABB" w:rsidRDefault="00F96ABB" w:rsidP="00F96ABB">
      <w:pPr>
        <w:spacing w:line="140" w:lineRule="exact"/>
        <w:jc w:val="left"/>
      </w:pPr>
    </w:p>
    <w:p w:rsidR="00993934" w:rsidRDefault="00993934" w:rsidP="00F96ABB">
      <w:pPr>
        <w:spacing w:line="140" w:lineRule="exact"/>
        <w:jc w:val="left"/>
      </w:pPr>
    </w:p>
    <w:p w:rsidR="00993934" w:rsidRDefault="00993934" w:rsidP="00F96ABB">
      <w:pPr>
        <w:spacing w:line="140" w:lineRule="exact"/>
        <w:jc w:val="left"/>
      </w:pPr>
    </w:p>
    <w:p w:rsidR="00993934" w:rsidRDefault="00993934" w:rsidP="00F96ABB">
      <w:pPr>
        <w:spacing w:line="140" w:lineRule="exact"/>
        <w:jc w:val="left"/>
      </w:pPr>
    </w:p>
    <w:p w:rsidR="00F96ABB" w:rsidRDefault="00F96ABB" w:rsidP="00F96ABB">
      <w:pPr>
        <w:jc w:val="left"/>
        <w:rPr>
          <w:u w:val="single"/>
        </w:rPr>
      </w:pPr>
      <w:r>
        <w:rPr>
          <w:rFonts w:hint="eastAsia"/>
        </w:rPr>
        <w:t xml:space="preserve">　　</w:t>
      </w:r>
      <w:r w:rsidR="00E11921">
        <w:rPr>
          <w:rFonts w:hint="eastAsia"/>
          <w:u w:val="single"/>
        </w:rPr>
        <w:t>法人</w:t>
      </w:r>
      <w:r>
        <w:rPr>
          <w:rFonts w:hint="eastAsia"/>
          <w:u w:val="single"/>
        </w:rPr>
        <w:t xml:space="preserve">名　　　　　　　　　　　　　　　　</w:t>
      </w:r>
    </w:p>
    <w:p w:rsidR="00F96ABB" w:rsidRDefault="00F96ABB" w:rsidP="00F96ABB">
      <w:pPr>
        <w:spacing w:line="140" w:lineRule="exact"/>
        <w:jc w:val="left"/>
      </w:pPr>
    </w:p>
    <w:p w:rsidR="00F96ABB" w:rsidRDefault="00F96ABB" w:rsidP="00F96ABB">
      <w:pPr>
        <w:jc w:val="left"/>
      </w:pPr>
      <w:r>
        <w:rPr>
          <w:rFonts w:hint="eastAsia"/>
        </w:rPr>
        <w:t xml:space="preserve">　　</w:t>
      </w:r>
    </w:p>
    <w:p w:rsidR="00F96ABB" w:rsidRDefault="00F96ABB" w:rsidP="00F96ABB">
      <w:pPr>
        <w:jc w:val="left"/>
      </w:pPr>
      <w:r>
        <w:rPr>
          <w:rFonts w:hint="eastAsia"/>
        </w:rPr>
        <w:t>＜</w:t>
      </w:r>
      <w:r w:rsidR="006012D1">
        <w:rPr>
          <w:rFonts w:hint="eastAsia"/>
        </w:rPr>
        <w:t>購入</w:t>
      </w:r>
      <w:r>
        <w:rPr>
          <w:rFonts w:hint="eastAsia"/>
        </w:rPr>
        <w:t>内容＞</w:t>
      </w:r>
    </w:p>
    <w:tbl>
      <w:tblPr>
        <w:tblW w:w="13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970"/>
        <w:gridCol w:w="2694"/>
        <w:gridCol w:w="2268"/>
        <w:gridCol w:w="2268"/>
        <w:gridCol w:w="2231"/>
      </w:tblGrid>
      <w:tr w:rsidR="006B7408" w:rsidTr="00065069">
        <w:tc>
          <w:tcPr>
            <w:tcW w:w="566" w:type="dxa"/>
            <w:vAlign w:val="center"/>
            <w:hideMark/>
          </w:tcPr>
          <w:p w:rsidR="006B7408" w:rsidRDefault="006B7408" w:rsidP="00D232CE">
            <w:pPr>
              <w:jc w:val="center"/>
            </w:pPr>
            <w:r>
              <w:rPr>
                <w:rFonts w:hint="eastAsia"/>
              </w:rPr>
              <w:t>NO.</w:t>
            </w:r>
          </w:p>
        </w:tc>
        <w:tc>
          <w:tcPr>
            <w:tcW w:w="3970" w:type="dxa"/>
            <w:vAlign w:val="center"/>
            <w:hideMark/>
          </w:tcPr>
          <w:p w:rsidR="006B7408" w:rsidRDefault="00065069" w:rsidP="00D232CE">
            <w:pPr>
              <w:jc w:val="center"/>
            </w:pPr>
            <w:r>
              <w:rPr>
                <w:rFonts w:hint="eastAsia"/>
              </w:rPr>
              <w:t>製品</w:t>
            </w:r>
            <w:r w:rsidR="006B7408">
              <w:rPr>
                <w:rFonts w:hint="eastAsia"/>
              </w:rPr>
              <w:t>名</w:t>
            </w:r>
            <w:r>
              <w:rPr>
                <w:rFonts w:hint="eastAsia"/>
              </w:rPr>
              <w:t>等</w:t>
            </w:r>
          </w:p>
        </w:tc>
        <w:tc>
          <w:tcPr>
            <w:tcW w:w="2694" w:type="dxa"/>
            <w:vAlign w:val="center"/>
            <w:hideMark/>
          </w:tcPr>
          <w:p w:rsidR="006B7408" w:rsidRDefault="006B7408" w:rsidP="00D232CE">
            <w:pPr>
              <w:jc w:val="center"/>
            </w:pPr>
            <w:r>
              <w:rPr>
                <w:rFonts w:hint="eastAsia"/>
              </w:rPr>
              <w:t>検査キット購入日</w:t>
            </w:r>
          </w:p>
        </w:tc>
        <w:tc>
          <w:tcPr>
            <w:tcW w:w="2268" w:type="dxa"/>
            <w:vAlign w:val="center"/>
            <w:hideMark/>
          </w:tcPr>
          <w:p w:rsidR="006B7408" w:rsidRDefault="00D232CE" w:rsidP="00D232CE">
            <w:pPr>
              <w:jc w:val="center"/>
            </w:pPr>
            <w:r>
              <w:rPr>
                <w:rFonts w:hint="eastAsia"/>
              </w:rPr>
              <w:t xml:space="preserve">①　</w:t>
            </w:r>
            <w:r w:rsidR="006B7408">
              <w:rPr>
                <w:rFonts w:hint="eastAsia"/>
              </w:rPr>
              <w:t>購入金額</w:t>
            </w:r>
          </w:p>
        </w:tc>
        <w:tc>
          <w:tcPr>
            <w:tcW w:w="2268" w:type="dxa"/>
            <w:vAlign w:val="center"/>
            <w:hideMark/>
          </w:tcPr>
          <w:p w:rsidR="006B7408" w:rsidRDefault="00993934" w:rsidP="00D232CE">
            <w:pPr>
              <w:jc w:val="center"/>
            </w:pPr>
            <w:r>
              <w:rPr>
                <w:rFonts w:hint="eastAsia"/>
              </w:rPr>
              <w:t>②　合計購入金額</w:t>
            </w:r>
          </w:p>
        </w:tc>
        <w:tc>
          <w:tcPr>
            <w:tcW w:w="2231" w:type="dxa"/>
            <w:vAlign w:val="center"/>
            <w:hideMark/>
          </w:tcPr>
          <w:p w:rsidR="00993934" w:rsidRDefault="00D232CE" w:rsidP="00993934">
            <w:pPr>
              <w:jc w:val="center"/>
            </w:pPr>
            <w:r>
              <w:rPr>
                <w:rFonts w:hint="eastAsia"/>
              </w:rPr>
              <w:t>③　申請額</w:t>
            </w:r>
          </w:p>
        </w:tc>
      </w:tr>
      <w:tr w:rsidR="00205508" w:rsidTr="00065069">
        <w:trPr>
          <w:trHeight w:val="432"/>
        </w:trPr>
        <w:tc>
          <w:tcPr>
            <w:tcW w:w="566" w:type="dxa"/>
            <w:vAlign w:val="center"/>
            <w:hideMark/>
          </w:tcPr>
          <w:p w:rsidR="00205508" w:rsidRDefault="00205508" w:rsidP="00993934">
            <w:pPr>
              <w:jc w:val="center"/>
            </w:pPr>
            <w:r>
              <w:rPr>
                <w:rFonts w:hint="eastAsia"/>
              </w:rPr>
              <w:t>1</w:t>
            </w:r>
          </w:p>
        </w:tc>
        <w:tc>
          <w:tcPr>
            <w:tcW w:w="3970" w:type="dxa"/>
            <w:vAlign w:val="center"/>
          </w:tcPr>
          <w:p w:rsidR="00205508" w:rsidRDefault="00205508" w:rsidP="00CC287D">
            <w:pPr>
              <w:jc w:val="left"/>
            </w:pPr>
          </w:p>
        </w:tc>
        <w:tc>
          <w:tcPr>
            <w:tcW w:w="2694" w:type="dxa"/>
            <w:vAlign w:val="center"/>
          </w:tcPr>
          <w:p w:rsidR="00205508" w:rsidRDefault="00205508" w:rsidP="00993934">
            <w:pPr>
              <w:jc w:val="center"/>
            </w:pPr>
            <w:r>
              <w:rPr>
                <w:rFonts w:hint="eastAsia"/>
              </w:rPr>
              <w:t>令和　　年　　月　　日</w:t>
            </w:r>
          </w:p>
        </w:tc>
        <w:tc>
          <w:tcPr>
            <w:tcW w:w="2268" w:type="dxa"/>
          </w:tcPr>
          <w:p w:rsidR="00205508" w:rsidRDefault="00205508" w:rsidP="00BD41D8">
            <w:pPr>
              <w:jc w:val="right"/>
            </w:pPr>
            <w:r w:rsidRPr="00571A6D">
              <w:rPr>
                <w:rFonts w:hint="eastAsia"/>
              </w:rPr>
              <w:t>円</w:t>
            </w:r>
          </w:p>
        </w:tc>
        <w:tc>
          <w:tcPr>
            <w:tcW w:w="2268" w:type="dxa"/>
            <w:vMerge w:val="restart"/>
            <w:tcBorders>
              <w:right w:val="outset" w:sz="6" w:space="0" w:color="auto"/>
            </w:tcBorders>
            <w:vAlign w:val="center"/>
          </w:tcPr>
          <w:p w:rsidR="00205508" w:rsidRDefault="00205508" w:rsidP="00993934">
            <w:pPr>
              <w:jc w:val="right"/>
            </w:pPr>
            <w:r w:rsidRPr="00421028">
              <w:rPr>
                <w:rFonts w:hint="eastAsia"/>
              </w:rPr>
              <w:t>円</w:t>
            </w:r>
          </w:p>
        </w:tc>
        <w:tc>
          <w:tcPr>
            <w:tcW w:w="2231" w:type="dxa"/>
            <w:vMerge w:val="restart"/>
            <w:tcBorders>
              <w:left w:val="outset" w:sz="6" w:space="0" w:color="auto"/>
            </w:tcBorders>
            <w:vAlign w:val="center"/>
          </w:tcPr>
          <w:p w:rsidR="00205508" w:rsidRDefault="00205508" w:rsidP="006012D1">
            <w:pPr>
              <w:jc w:val="right"/>
            </w:pPr>
            <w:r>
              <w:rPr>
                <w:rFonts w:hint="eastAsia"/>
              </w:rPr>
              <w:t>円</w:t>
            </w:r>
          </w:p>
        </w:tc>
      </w:tr>
      <w:tr w:rsidR="00205508" w:rsidTr="00065069">
        <w:trPr>
          <w:trHeight w:val="432"/>
        </w:trPr>
        <w:tc>
          <w:tcPr>
            <w:tcW w:w="566" w:type="dxa"/>
            <w:vAlign w:val="center"/>
          </w:tcPr>
          <w:p w:rsidR="00205508" w:rsidRDefault="00205508" w:rsidP="00993934">
            <w:pPr>
              <w:jc w:val="center"/>
            </w:pPr>
            <w:r>
              <w:rPr>
                <w:rFonts w:hint="eastAsia"/>
              </w:rPr>
              <w:t>2</w:t>
            </w:r>
          </w:p>
        </w:tc>
        <w:tc>
          <w:tcPr>
            <w:tcW w:w="3970" w:type="dxa"/>
            <w:vAlign w:val="center"/>
          </w:tcPr>
          <w:p w:rsidR="00205508" w:rsidRDefault="00205508" w:rsidP="00CC287D">
            <w:pPr>
              <w:jc w:val="left"/>
            </w:pPr>
          </w:p>
        </w:tc>
        <w:tc>
          <w:tcPr>
            <w:tcW w:w="2694" w:type="dxa"/>
            <w:vAlign w:val="center"/>
          </w:tcPr>
          <w:p w:rsidR="00205508" w:rsidRDefault="00205508" w:rsidP="00993934">
            <w:pPr>
              <w:jc w:val="center"/>
            </w:pPr>
            <w:r>
              <w:rPr>
                <w:rFonts w:hint="eastAsia"/>
              </w:rPr>
              <w:t>令和　　年　　月　　日</w:t>
            </w:r>
          </w:p>
        </w:tc>
        <w:tc>
          <w:tcPr>
            <w:tcW w:w="2268" w:type="dxa"/>
          </w:tcPr>
          <w:p w:rsidR="00205508" w:rsidRPr="00571A6D" w:rsidRDefault="00205508" w:rsidP="006012D1">
            <w:pPr>
              <w:jc w:val="right"/>
            </w:pPr>
            <w:r w:rsidRPr="00571A6D">
              <w:rPr>
                <w:rFonts w:hint="eastAsia"/>
              </w:rPr>
              <w:t>円</w:t>
            </w:r>
          </w:p>
        </w:tc>
        <w:tc>
          <w:tcPr>
            <w:tcW w:w="2268" w:type="dxa"/>
            <w:vMerge/>
            <w:tcBorders>
              <w:right w:val="outset" w:sz="6" w:space="0" w:color="auto"/>
            </w:tcBorders>
          </w:tcPr>
          <w:p w:rsidR="00205508" w:rsidRPr="00421028" w:rsidRDefault="00205508" w:rsidP="006012D1">
            <w:pPr>
              <w:jc w:val="right"/>
            </w:pPr>
          </w:p>
        </w:tc>
        <w:tc>
          <w:tcPr>
            <w:tcW w:w="2231" w:type="dxa"/>
            <w:vMerge/>
            <w:tcBorders>
              <w:left w:val="outset" w:sz="6" w:space="0" w:color="auto"/>
            </w:tcBorders>
          </w:tcPr>
          <w:p w:rsidR="00205508" w:rsidRDefault="00205508" w:rsidP="006012D1">
            <w:pPr>
              <w:jc w:val="right"/>
            </w:pPr>
          </w:p>
        </w:tc>
      </w:tr>
      <w:tr w:rsidR="00205508" w:rsidTr="00065069">
        <w:trPr>
          <w:trHeight w:val="432"/>
        </w:trPr>
        <w:tc>
          <w:tcPr>
            <w:tcW w:w="566" w:type="dxa"/>
            <w:vAlign w:val="center"/>
          </w:tcPr>
          <w:p w:rsidR="00205508" w:rsidRDefault="00205508" w:rsidP="00993934">
            <w:pPr>
              <w:jc w:val="center"/>
            </w:pPr>
            <w:r>
              <w:rPr>
                <w:rFonts w:hint="eastAsia"/>
              </w:rPr>
              <w:t>3</w:t>
            </w:r>
          </w:p>
        </w:tc>
        <w:tc>
          <w:tcPr>
            <w:tcW w:w="3970" w:type="dxa"/>
            <w:vAlign w:val="center"/>
          </w:tcPr>
          <w:p w:rsidR="00205508" w:rsidRDefault="00205508" w:rsidP="00CC287D">
            <w:pPr>
              <w:jc w:val="left"/>
            </w:pPr>
          </w:p>
        </w:tc>
        <w:tc>
          <w:tcPr>
            <w:tcW w:w="2694" w:type="dxa"/>
            <w:vAlign w:val="center"/>
          </w:tcPr>
          <w:p w:rsidR="00205508" w:rsidRDefault="00205508" w:rsidP="00993934">
            <w:pPr>
              <w:jc w:val="center"/>
            </w:pPr>
            <w:r>
              <w:rPr>
                <w:rFonts w:hint="eastAsia"/>
              </w:rPr>
              <w:t>令和　　年　　月　　日</w:t>
            </w:r>
          </w:p>
        </w:tc>
        <w:tc>
          <w:tcPr>
            <w:tcW w:w="2268" w:type="dxa"/>
          </w:tcPr>
          <w:p w:rsidR="00205508" w:rsidRPr="00571A6D" w:rsidRDefault="00205508" w:rsidP="006012D1">
            <w:pPr>
              <w:jc w:val="right"/>
            </w:pPr>
            <w:r w:rsidRPr="00571A6D">
              <w:rPr>
                <w:rFonts w:hint="eastAsia"/>
              </w:rPr>
              <w:t>円</w:t>
            </w:r>
          </w:p>
        </w:tc>
        <w:tc>
          <w:tcPr>
            <w:tcW w:w="2268" w:type="dxa"/>
            <w:vMerge/>
            <w:tcBorders>
              <w:right w:val="outset" w:sz="6" w:space="0" w:color="auto"/>
            </w:tcBorders>
          </w:tcPr>
          <w:p w:rsidR="00205508" w:rsidRPr="00421028" w:rsidRDefault="00205508" w:rsidP="006012D1">
            <w:pPr>
              <w:jc w:val="right"/>
            </w:pPr>
          </w:p>
        </w:tc>
        <w:tc>
          <w:tcPr>
            <w:tcW w:w="2231" w:type="dxa"/>
            <w:vMerge/>
            <w:tcBorders>
              <w:left w:val="outset" w:sz="6" w:space="0" w:color="auto"/>
              <w:bottom w:val="nil"/>
            </w:tcBorders>
          </w:tcPr>
          <w:p w:rsidR="00205508" w:rsidRDefault="00205508" w:rsidP="006012D1">
            <w:pPr>
              <w:jc w:val="right"/>
            </w:pPr>
          </w:p>
        </w:tc>
      </w:tr>
      <w:tr w:rsidR="00205508" w:rsidTr="00065069">
        <w:trPr>
          <w:trHeight w:val="432"/>
        </w:trPr>
        <w:tc>
          <w:tcPr>
            <w:tcW w:w="566" w:type="dxa"/>
            <w:vAlign w:val="center"/>
          </w:tcPr>
          <w:p w:rsidR="00205508" w:rsidRDefault="00205508" w:rsidP="00993934">
            <w:pPr>
              <w:jc w:val="center"/>
            </w:pPr>
            <w:r>
              <w:rPr>
                <w:rFonts w:hint="eastAsia"/>
              </w:rPr>
              <w:t>4</w:t>
            </w:r>
          </w:p>
        </w:tc>
        <w:tc>
          <w:tcPr>
            <w:tcW w:w="3970" w:type="dxa"/>
            <w:vAlign w:val="center"/>
          </w:tcPr>
          <w:p w:rsidR="00205508" w:rsidRDefault="00205508" w:rsidP="00CC287D">
            <w:pPr>
              <w:jc w:val="left"/>
            </w:pPr>
          </w:p>
        </w:tc>
        <w:tc>
          <w:tcPr>
            <w:tcW w:w="2694" w:type="dxa"/>
            <w:vAlign w:val="center"/>
          </w:tcPr>
          <w:p w:rsidR="00205508" w:rsidRDefault="00205508" w:rsidP="00993934">
            <w:pPr>
              <w:jc w:val="center"/>
            </w:pPr>
            <w:r>
              <w:rPr>
                <w:rFonts w:hint="eastAsia"/>
              </w:rPr>
              <w:t>令和　　年　　月　　日</w:t>
            </w:r>
          </w:p>
        </w:tc>
        <w:tc>
          <w:tcPr>
            <w:tcW w:w="2268" w:type="dxa"/>
          </w:tcPr>
          <w:p w:rsidR="00205508" w:rsidRPr="00571A6D" w:rsidRDefault="00205508" w:rsidP="006012D1">
            <w:pPr>
              <w:jc w:val="right"/>
            </w:pPr>
            <w:r w:rsidRPr="00571A6D">
              <w:rPr>
                <w:rFonts w:hint="eastAsia"/>
              </w:rPr>
              <w:t>円</w:t>
            </w:r>
          </w:p>
        </w:tc>
        <w:tc>
          <w:tcPr>
            <w:tcW w:w="2268" w:type="dxa"/>
            <w:vMerge/>
            <w:tcBorders>
              <w:right w:val="outset" w:sz="6" w:space="0" w:color="auto"/>
            </w:tcBorders>
          </w:tcPr>
          <w:p w:rsidR="00205508" w:rsidRPr="00421028" w:rsidRDefault="00205508" w:rsidP="006012D1">
            <w:pPr>
              <w:jc w:val="right"/>
            </w:pPr>
          </w:p>
        </w:tc>
        <w:tc>
          <w:tcPr>
            <w:tcW w:w="2231" w:type="dxa"/>
            <w:tcBorders>
              <w:top w:val="nil"/>
              <w:left w:val="outset" w:sz="6" w:space="0" w:color="auto"/>
              <w:bottom w:val="outset" w:sz="6" w:space="0" w:color="auto"/>
              <w:right w:val="outset" w:sz="6" w:space="0" w:color="auto"/>
            </w:tcBorders>
          </w:tcPr>
          <w:p w:rsidR="00205508" w:rsidRDefault="00205508" w:rsidP="00205508">
            <w:pPr>
              <w:pStyle w:val="a7"/>
              <w:numPr>
                <w:ilvl w:val="0"/>
                <w:numId w:val="1"/>
              </w:numPr>
              <w:ind w:leftChars="0"/>
              <w:jc w:val="right"/>
            </w:pPr>
            <w:r>
              <w:rPr>
                <w:rFonts w:hint="eastAsia"/>
              </w:rPr>
              <w:t>千円未満切捨て</w:t>
            </w:r>
          </w:p>
        </w:tc>
      </w:tr>
    </w:tbl>
    <w:p w:rsidR="006012D1" w:rsidRDefault="00993934" w:rsidP="00993934">
      <w:pPr>
        <w:ind w:rightChars="-143" w:right="-315"/>
        <w:jc w:val="left"/>
      </w:pPr>
      <w:r>
        <w:rPr>
          <w:rFonts w:hint="eastAsia"/>
        </w:rPr>
        <w:t xml:space="preserve">　　　　　　　　　　　　　　　　　　　　　　　　　　　　　　　　　　　　　　　　　　　　　　　　　　　　</w:t>
      </w:r>
    </w:p>
    <w:p w:rsidR="00F96ABB" w:rsidRDefault="00847EA3" w:rsidP="00DB04AD">
      <w:pPr>
        <w:ind w:left="660" w:hangingChars="300" w:hanging="660"/>
        <w:jc w:val="left"/>
      </w:pPr>
      <w:r>
        <w:rPr>
          <w:rFonts w:hint="eastAsia"/>
        </w:rPr>
        <w:t>※</w:t>
      </w:r>
      <w:r w:rsidR="00993934">
        <w:rPr>
          <w:rFonts w:hint="eastAsia"/>
        </w:rPr>
        <w:t xml:space="preserve">１　</w:t>
      </w:r>
      <w:r w:rsidR="00F96ABB">
        <w:rPr>
          <w:rFonts w:hint="eastAsia"/>
        </w:rPr>
        <w:t>別で添付する補助対象経費の支払を証する書類（領収書の写し等）に対応する内容に</w:t>
      </w:r>
      <w:r>
        <w:rPr>
          <w:rFonts w:hint="eastAsia"/>
        </w:rPr>
        <w:t>ついて</w:t>
      </w:r>
      <w:r w:rsidR="00F96ABB">
        <w:rPr>
          <w:rFonts w:hint="eastAsia"/>
        </w:rPr>
        <w:t>記載してください。</w:t>
      </w:r>
      <w:r w:rsidR="00DB04AD">
        <w:rPr>
          <w:rFonts w:hint="eastAsia"/>
        </w:rPr>
        <w:t>なお、明細が不明な場合は、見積書・請求書等の写しも添付してください。</w:t>
      </w:r>
    </w:p>
    <w:p w:rsidR="0031017B" w:rsidRDefault="0031017B" w:rsidP="00993934">
      <w:pPr>
        <w:ind w:left="660" w:hangingChars="300" w:hanging="660"/>
        <w:jc w:val="left"/>
        <w:rPr>
          <w:rFonts w:hint="eastAsia"/>
        </w:rPr>
      </w:pPr>
      <w:r>
        <w:rPr>
          <w:rFonts w:hint="eastAsia"/>
        </w:rPr>
        <w:t>※</w:t>
      </w:r>
      <w:r w:rsidR="00DB04AD">
        <w:rPr>
          <w:rFonts w:hint="eastAsia"/>
        </w:rPr>
        <w:t>２</w:t>
      </w:r>
      <w:r>
        <w:rPr>
          <w:rFonts w:hint="eastAsia"/>
        </w:rPr>
        <w:t xml:space="preserve">　領収書等で厚生労働省が承</w:t>
      </w:r>
      <w:bookmarkStart w:id="0" w:name="_GoBack"/>
      <w:bookmarkEnd w:id="0"/>
      <w:r>
        <w:rPr>
          <w:rFonts w:hint="eastAsia"/>
        </w:rPr>
        <w:t>認した医療用の抗原定性検査キットであることが不明な場合は、確認できる書類を添付してください。</w:t>
      </w:r>
    </w:p>
    <w:p w:rsidR="00F96ABB" w:rsidRDefault="00F96ABB" w:rsidP="00593DFF">
      <w:pPr>
        <w:ind w:left="660" w:hangingChars="300" w:hanging="660"/>
      </w:pPr>
      <w:r>
        <w:rPr>
          <w:rFonts w:hint="eastAsia"/>
        </w:rPr>
        <w:t>※</w:t>
      </w:r>
      <w:r w:rsidR="00DB04AD">
        <w:rPr>
          <w:rFonts w:hint="eastAsia"/>
        </w:rPr>
        <w:t>３</w:t>
      </w:r>
      <w:r w:rsidR="00993934">
        <w:rPr>
          <w:rFonts w:hint="eastAsia"/>
        </w:rPr>
        <w:t xml:space="preserve">　</w:t>
      </w:r>
      <w:r>
        <w:rPr>
          <w:rFonts w:hint="eastAsia"/>
        </w:rPr>
        <w:t>申請額は、</w:t>
      </w:r>
      <w:r w:rsidR="00993934">
        <w:rPr>
          <w:rFonts w:hint="eastAsia"/>
        </w:rPr>
        <w:t>合計購入金</w:t>
      </w:r>
      <w:r w:rsidR="00993934" w:rsidRPr="00993934">
        <w:rPr>
          <w:rFonts w:hint="eastAsia"/>
        </w:rPr>
        <w:t>額に３分の２を乗じて得た額</w:t>
      </w:r>
      <w:r>
        <w:rPr>
          <w:rFonts w:hint="eastAsia"/>
        </w:rPr>
        <w:t>と</w:t>
      </w:r>
      <w:r w:rsidR="00065069">
        <w:rPr>
          <w:rFonts w:hint="eastAsia"/>
        </w:rPr>
        <w:t>２５</w:t>
      </w:r>
      <w:r w:rsidR="006012D1">
        <w:rPr>
          <w:rFonts w:hint="eastAsia"/>
        </w:rPr>
        <w:t>万</w:t>
      </w:r>
      <w:r>
        <w:rPr>
          <w:rFonts w:hint="eastAsia"/>
        </w:rPr>
        <w:t>円</w:t>
      </w:r>
      <w:r w:rsidR="00593DFF">
        <w:rPr>
          <w:rFonts w:hint="eastAsia"/>
        </w:rPr>
        <w:t>（※同一年度において補助金交付を受けている場合はその分を差し引いた金額）</w:t>
      </w:r>
      <w:r>
        <w:rPr>
          <w:rFonts w:hint="eastAsia"/>
        </w:rPr>
        <w:t>と比較して、少ない方の額を記載してください</w:t>
      </w:r>
      <w:r w:rsidR="00593DFF">
        <w:rPr>
          <w:rFonts w:hint="eastAsia"/>
        </w:rPr>
        <w:t>。</w:t>
      </w:r>
    </w:p>
    <w:p w:rsidR="00593DFF" w:rsidRPr="00593DFF" w:rsidRDefault="00593DFF" w:rsidP="00F96ABB">
      <w:pPr>
        <w:rPr>
          <w:rFonts w:hint="eastAsia"/>
        </w:rPr>
      </w:pPr>
    </w:p>
    <w:sectPr w:rsidR="00593DFF" w:rsidRPr="00593DFF" w:rsidSect="00F96ABB">
      <w:pgSz w:w="16838" w:h="11906" w:orient="landscape"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C49" w:rsidRDefault="00AE6C49" w:rsidP="00AE6C49">
      <w:r>
        <w:separator/>
      </w:r>
    </w:p>
  </w:endnote>
  <w:endnote w:type="continuationSeparator" w:id="0">
    <w:p w:rsidR="00AE6C49" w:rsidRDefault="00AE6C49" w:rsidP="00AE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C49" w:rsidRDefault="00AE6C49" w:rsidP="00AE6C49">
      <w:r>
        <w:separator/>
      </w:r>
    </w:p>
  </w:footnote>
  <w:footnote w:type="continuationSeparator" w:id="0">
    <w:p w:rsidR="00AE6C49" w:rsidRDefault="00AE6C49" w:rsidP="00AE6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2482"/>
    <w:multiLevelType w:val="hybridMultilevel"/>
    <w:tmpl w:val="86F87AD8"/>
    <w:lvl w:ilvl="0" w:tplc="96FCDC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ABB"/>
    <w:rsid w:val="00065069"/>
    <w:rsid w:val="00123A04"/>
    <w:rsid w:val="00205508"/>
    <w:rsid w:val="0031017B"/>
    <w:rsid w:val="00593DFF"/>
    <w:rsid w:val="005F54FD"/>
    <w:rsid w:val="006012D1"/>
    <w:rsid w:val="006B7408"/>
    <w:rsid w:val="007E22B9"/>
    <w:rsid w:val="00847EA3"/>
    <w:rsid w:val="00880001"/>
    <w:rsid w:val="00993934"/>
    <w:rsid w:val="00AE6C49"/>
    <w:rsid w:val="00BD41D8"/>
    <w:rsid w:val="00CC287D"/>
    <w:rsid w:val="00D232CE"/>
    <w:rsid w:val="00D30A2B"/>
    <w:rsid w:val="00DB04AD"/>
    <w:rsid w:val="00E11921"/>
    <w:rsid w:val="00E30B59"/>
    <w:rsid w:val="00F96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977FF32"/>
  <w15:chartTrackingRefBased/>
  <w15:docId w15:val="{71228C0F-DF39-45FC-98E1-CF07E03F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6ABB"/>
    <w:pPr>
      <w:widowControl w:val="0"/>
      <w:jc w:val="both"/>
    </w:pPr>
    <w:rPr>
      <w:rFonts w:ascii="ＭＳ 明朝" w:eastAsia="ＭＳ 明朝" w:hAnsi="ＭＳ 明朝"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6C49"/>
    <w:pPr>
      <w:tabs>
        <w:tab w:val="center" w:pos="4252"/>
        <w:tab w:val="right" w:pos="8504"/>
      </w:tabs>
      <w:snapToGrid w:val="0"/>
    </w:pPr>
  </w:style>
  <w:style w:type="character" w:customStyle="1" w:styleId="a4">
    <w:name w:val="ヘッダー (文字)"/>
    <w:basedOn w:val="a0"/>
    <w:link w:val="a3"/>
    <w:uiPriority w:val="99"/>
    <w:rsid w:val="00AE6C49"/>
    <w:rPr>
      <w:rFonts w:ascii="ＭＳ 明朝" w:eastAsia="ＭＳ 明朝" w:hAnsi="ＭＳ 明朝" w:cs="Times New Roman"/>
      <w:kern w:val="0"/>
      <w:sz w:val="22"/>
    </w:rPr>
  </w:style>
  <w:style w:type="paragraph" w:styleId="a5">
    <w:name w:val="footer"/>
    <w:basedOn w:val="a"/>
    <w:link w:val="a6"/>
    <w:uiPriority w:val="99"/>
    <w:unhideWhenUsed/>
    <w:rsid w:val="00AE6C49"/>
    <w:pPr>
      <w:tabs>
        <w:tab w:val="center" w:pos="4252"/>
        <w:tab w:val="right" w:pos="8504"/>
      </w:tabs>
      <w:snapToGrid w:val="0"/>
    </w:pPr>
  </w:style>
  <w:style w:type="character" w:customStyle="1" w:styleId="a6">
    <w:name w:val="フッター (文字)"/>
    <w:basedOn w:val="a0"/>
    <w:link w:val="a5"/>
    <w:uiPriority w:val="99"/>
    <w:rsid w:val="00AE6C49"/>
    <w:rPr>
      <w:rFonts w:ascii="ＭＳ 明朝" w:eastAsia="ＭＳ 明朝" w:hAnsi="ＭＳ 明朝" w:cs="Times New Roman"/>
      <w:kern w:val="0"/>
      <w:sz w:val="22"/>
    </w:rPr>
  </w:style>
  <w:style w:type="paragraph" w:styleId="a7">
    <w:name w:val="List Paragraph"/>
    <w:basedOn w:val="a"/>
    <w:uiPriority w:val="34"/>
    <w:qFormat/>
    <w:rsid w:val="002055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8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陽一</dc:creator>
  <cp:keywords/>
  <dc:description/>
  <cp:lastModifiedBy>小石原 弘通</cp:lastModifiedBy>
  <cp:revision>2</cp:revision>
  <cp:lastPrinted>2022-03-12T02:58:00Z</cp:lastPrinted>
  <dcterms:created xsi:type="dcterms:W3CDTF">2022-03-12T03:00:00Z</dcterms:created>
  <dcterms:modified xsi:type="dcterms:W3CDTF">2022-03-12T03:00:00Z</dcterms:modified>
</cp:coreProperties>
</file>