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F65" w:rsidRDefault="00CE6FF4" w:rsidP="00383F65">
      <w:pPr>
        <w:ind w:firstLineChars="4000" w:firstLine="8400"/>
      </w:pPr>
      <w:r>
        <w:rPr>
          <w:noProof/>
        </w:rPr>
        <mc:AlternateContent>
          <mc:Choice Requires="wps">
            <w:drawing>
              <wp:anchor distT="0" distB="0" distL="114300" distR="114300" simplePos="0" relativeHeight="251659264" behindDoc="0" locked="0" layoutInCell="1" allowOverlap="1">
                <wp:simplePos x="0" y="0"/>
                <wp:positionH relativeFrom="column">
                  <wp:posOffset>4286250</wp:posOffset>
                </wp:positionH>
                <wp:positionV relativeFrom="paragraph">
                  <wp:posOffset>-152400</wp:posOffset>
                </wp:positionV>
                <wp:extent cx="2343150" cy="685800"/>
                <wp:effectExtent l="0" t="0" r="0" b="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3150" cy="685800"/>
                        </a:xfrm>
                        <a:prstGeom prst="roundRect">
                          <a:avLst/>
                        </a:prstGeom>
                        <a:solidFill>
                          <a:srgbClr val="4F81BD"/>
                        </a:solidFill>
                        <a:ln w="25400" cap="flat" cmpd="sng" algn="ctr">
                          <a:solidFill>
                            <a:srgbClr val="4F81BD">
                              <a:shade val="50000"/>
                            </a:srgbClr>
                          </a:solidFill>
                          <a:prstDash val="solid"/>
                        </a:ln>
                        <a:effectLst/>
                      </wps:spPr>
                      <wps:txbx>
                        <w:txbxContent>
                          <w:p w:rsidR="00383F65" w:rsidRPr="00383F65" w:rsidRDefault="00B816EB" w:rsidP="00383F65">
                            <w:pPr>
                              <w:jc w:val="center"/>
                              <w:rPr>
                                <w:b/>
                                <w:sz w:val="22"/>
                              </w:rPr>
                            </w:pPr>
                            <w:r>
                              <w:rPr>
                                <w:rFonts w:hint="eastAsia"/>
                                <w:b/>
                                <w:sz w:val="22"/>
                              </w:rPr>
                              <w:t>令和元</w:t>
                            </w:r>
                            <w:r w:rsidR="00383F65" w:rsidRPr="00383F65">
                              <w:rPr>
                                <w:rFonts w:hint="eastAsia"/>
                                <w:b/>
                                <w:sz w:val="22"/>
                              </w:rPr>
                              <w:t>年１</w:t>
                            </w:r>
                            <w:r>
                              <w:rPr>
                                <w:rFonts w:hint="eastAsia"/>
                                <w:b/>
                                <w:sz w:val="22"/>
                              </w:rPr>
                              <w:t>２</w:t>
                            </w:r>
                            <w:r w:rsidR="00383F65" w:rsidRPr="00383F65">
                              <w:rPr>
                                <w:rFonts w:hint="eastAsia"/>
                                <w:b/>
                                <w:sz w:val="22"/>
                              </w:rPr>
                              <w:t>月　発行</w:t>
                            </w:r>
                          </w:p>
                          <w:p w:rsidR="00383F65" w:rsidRPr="00383F65" w:rsidRDefault="00383F65" w:rsidP="00383F65">
                            <w:pPr>
                              <w:jc w:val="center"/>
                              <w:rPr>
                                <w:b/>
                                <w:sz w:val="22"/>
                              </w:rPr>
                            </w:pPr>
                            <w:r w:rsidRPr="00383F65">
                              <w:rPr>
                                <w:rFonts w:hint="eastAsia"/>
                                <w:b/>
                                <w:sz w:val="22"/>
                              </w:rPr>
                              <w:t>京丹後環境保全会</w:t>
                            </w:r>
                          </w:p>
                          <w:p w:rsidR="00383F65" w:rsidRPr="00383F65" w:rsidRDefault="00383F65" w:rsidP="00383F65">
                            <w:pPr>
                              <w:jc w:val="center"/>
                              <w:rPr>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6" style="position:absolute;left:0;text-align:left;margin-left:337.5pt;margin-top:-12pt;width:184.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" fillcolor="#4f81bd" strokecolor="#385d8a" strokeweight="2pt">
                <v:path arrowok="t"/>
                <v:textbox>
                  <w:txbxContent>
                    <w:p w:rsidR="00383F65" w:rsidRPr="00383F65" w:rsidRDefault="00B816EB" w:rsidP="00383F65">
                      <w:pPr>
                        <w:jc w:val="center"/>
                        <w:rPr>
                          <w:b/>
                          <w:sz w:val="22"/>
                        </w:rPr>
                      </w:pPr>
                      <w:r>
                        <w:rPr>
                          <w:rFonts w:hint="eastAsia"/>
                          <w:b/>
                          <w:sz w:val="22"/>
                        </w:rPr>
                        <w:t>令和元</w:t>
                      </w:r>
                      <w:r w:rsidR="00383F65" w:rsidRPr="00383F65">
                        <w:rPr>
                          <w:rFonts w:hint="eastAsia"/>
                          <w:b/>
                          <w:sz w:val="22"/>
                        </w:rPr>
                        <w:t>年１</w:t>
                      </w:r>
                      <w:r>
                        <w:rPr>
                          <w:rFonts w:hint="eastAsia"/>
                          <w:b/>
                          <w:sz w:val="22"/>
                        </w:rPr>
                        <w:t>２</w:t>
                      </w:r>
                      <w:r w:rsidR="00383F65" w:rsidRPr="00383F65">
                        <w:rPr>
                          <w:rFonts w:hint="eastAsia"/>
                          <w:b/>
                          <w:sz w:val="22"/>
                        </w:rPr>
                        <w:t>月　発行</w:t>
                      </w:r>
                    </w:p>
                    <w:p w:rsidR="00383F65" w:rsidRPr="00383F65" w:rsidRDefault="00383F65" w:rsidP="00383F65">
                      <w:pPr>
                        <w:jc w:val="center"/>
                        <w:rPr>
                          <w:b/>
                          <w:sz w:val="22"/>
                        </w:rPr>
                      </w:pPr>
                      <w:r w:rsidRPr="00383F65">
                        <w:rPr>
                          <w:rFonts w:hint="eastAsia"/>
                          <w:b/>
                          <w:sz w:val="22"/>
                        </w:rPr>
                        <w:t>京丹後環境保全会</w:t>
                      </w:r>
                    </w:p>
                    <w:p w:rsidR="00383F65" w:rsidRPr="00383F65" w:rsidRDefault="00383F65" w:rsidP="00383F65">
                      <w:pPr>
                        <w:jc w:val="center"/>
                        <w:rPr>
                          <w:b/>
                          <w:sz w:val="22"/>
                        </w:rPr>
                      </w:pPr>
                    </w:p>
                  </w:txbxContent>
                </v:textbox>
              </v:roundrect>
            </w:pict>
          </mc:Fallback>
        </mc:AlternateContent>
      </w:r>
      <w:r w:rsidR="00383F65" w:rsidRPr="00383F65">
        <w:rPr>
          <w:rFonts w:hint="eastAsia"/>
          <w:spacing w:val="840"/>
          <w:kern w:val="0"/>
          <w:fitText w:val="1890" w:id="651840256"/>
        </w:rPr>
        <w:t>会</w:t>
      </w:r>
    </w:p>
    <w:p w:rsidR="00383F65" w:rsidRDefault="00383F65"/>
    <w:p w:rsidR="00383F65" w:rsidRDefault="00CE6FF4">
      <w:r>
        <w:rPr>
          <w:noProof/>
        </w:rPr>
        <mc:AlternateContent>
          <mc:Choice Requires="wps">
            <w:drawing>
              <wp:anchor distT="0" distB="0" distL="114300" distR="114300" simplePos="0" relativeHeight="251655168" behindDoc="0" locked="0" layoutInCell="1" allowOverlap="1">
                <wp:simplePos x="0" y="0"/>
                <wp:positionH relativeFrom="column">
                  <wp:posOffset>38100</wp:posOffset>
                </wp:positionH>
                <wp:positionV relativeFrom="paragraph">
                  <wp:posOffset>76200</wp:posOffset>
                </wp:positionV>
                <wp:extent cx="6896100" cy="9334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0" cy="933450"/>
                        </a:xfrm>
                        <a:prstGeom prst="rect">
                          <a:avLst/>
                        </a:prstGeom>
                        <a:noFill/>
                        <a:ln>
                          <a:noFill/>
                        </a:ln>
                        <a:effectLst/>
                      </wps:spPr>
                      <wps:txbx>
                        <w:txbxContent>
                          <w:p w:rsidR="00550F8B" w:rsidRPr="00A17D14" w:rsidRDefault="00550F8B" w:rsidP="00550F8B">
                            <w:pPr>
                              <w:rPr>
                                <w:rFonts w:ascii="HGP創英角ﾎﾟｯﾌﾟ体" w:eastAsia="HGP創英角ﾎﾟｯﾌﾟ体" w:hAnsi="HGP創英角ﾎﾟｯﾌﾟ体"/>
                                <w:b/>
                                <w:sz w:val="96"/>
                                <w:szCs w:val="96"/>
                              </w:rPr>
                            </w:pPr>
                            <w:r w:rsidRPr="00A17D14">
                              <w:rPr>
                                <w:rFonts w:ascii="HGP創英角ﾎﾟｯﾌﾟ体" w:eastAsia="HGP創英角ﾎﾟｯﾌﾟ体" w:hAnsi="HGP創英角ﾎﾟｯﾌﾟ体" w:hint="eastAsia"/>
                                <w:b/>
                                <w:sz w:val="96"/>
                                <w:szCs w:val="96"/>
                              </w:rPr>
                              <w:t>京丹後環境保全会だより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3pt;margin-top:6pt;width:543pt;height:7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" filled="f" stroked="f">
                <v:textbox inset="5.85pt,.7pt,5.85pt,.7pt">
                  <w:txbxContent>
                    <w:p w:rsidR="00550F8B" w:rsidRPr="00A17D14" w:rsidRDefault="00550F8B" w:rsidP="00550F8B">
                      <w:pPr>
                        <w:rPr>
                          <w:rFonts w:ascii="HGP創英角ﾎﾟｯﾌﾟ体" w:eastAsia="HGP創英角ﾎﾟｯﾌﾟ体" w:hAnsi="HGP創英角ﾎﾟｯﾌﾟ体"/>
                          <w:b/>
                          <w:sz w:val="96"/>
                          <w:szCs w:val="96"/>
                        </w:rPr>
                      </w:pPr>
                      <w:r w:rsidRPr="00A17D14">
                        <w:rPr>
                          <w:rFonts w:ascii="HGP創英角ﾎﾟｯﾌﾟ体" w:eastAsia="HGP創英角ﾎﾟｯﾌﾟ体" w:hAnsi="HGP創英角ﾎﾟｯﾌﾟ体" w:hint="eastAsia"/>
                          <w:b/>
                          <w:sz w:val="96"/>
                          <w:szCs w:val="96"/>
                        </w:rPr>
                        <w:t>京丹後環境保全会だより</w:t>
                      </w:r>
                    </w:p>
                  </w:txbxContent>
                </v:textbox>
              </v:shape>
            </w:pict>
          </mc:Fallback>
        </mc:AlternateContent>
      </w:r>
    </w:p>
    <w:p w:rsidR="00550F8B" w:rsidRDefault="00550F8B"/>
    <w:p w:rsidR="00550F8B" w:rsidRDefault="00550F8B"/>
    <w:p w:rsidR="00550F8B" w:rsidRDefault="00550F8B"/>
    <w:p w:rsidR="00550F8B" w:rsidRPr="00062BAE" w:rsidRDefault="00B816EB" w:rsidP="002A56AB">
      <w:pPr>
        <w:ind w:firstLineChars="900" w:firstLine="288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令和元</w:t>
      </w:r>
      <w:r w:rsidR="008B3C9A" w:rsidRPr="00062BAE">
        <w:rPr>
          <w:rFonts w:ascii="HG丸ｺﾞｼｯｸM-PRO" w:eastAsia="HG丸ｺﾞｼｯｸM-PRO" w:hAnsi="HG丸ｺﾞｼｯｸM-PRO" w:hint="eastAsia"/>
          <w:sz w:val="32"/>
          <w:szCs w:val="32"/>
        </w:rPr>
        <w:t>年度の環境保全活動の報告</w:t>
      </w:r>
    </w:p>
    <w:p w:rsidR="002A56AB" w:rsidRPr="006E3182" w:rsidRDefault="002A56AB" w:rsidP="002A56AB">
      <w:pPr>
        <w:rPr>
          <w:rFonts w:ascii="HGP創英角ﾎﾟｯﾌﾟ体" w:eastAsia="HGP創英角ﾎﾟｯﾌﾟ体" w:hAnsi="HGP創英角ﾎﾟｯﾌﾟ体"/>
          <w:sz w:val="32"/>
          <w:szCs w:val="32"/>
          <w:u w:val="dotted"/>
        </w:rPr>
      </w:pPr>
      <w:r w:rsidRPr="006E3182">
        <w:rPr>
          <w:rFonts w:ascii="HGP創英角ﾎﾟｯﾌﾟ体" w:eastAsia="HGP創英角ﾎﾟｯﾌﾟ体" w:hAnsi="HGP創英角ﾎﾟｯﾌﾟ体" w:hint="eastAsia"/>
          <w:sz w:val="32"/>
          <w:szCs w:val="32"/>
          <w:u w:val="dotted"/>
        </w:rPr>
        <w:t>区内一斉クリーン作戦を２回実施しました！</w:t>
      </w:r>
      <w:bookmarkStart w:id="0" w:name="_GoBack"/>
      <w:bookmarkEnd w:id="0"/>
    </w:p>
    <w:p w:rsidR="008B3C9A" w:rsidRPr="003F711F" w:rsidRDefault="00CE6FF4" w:rsidP="002A56AB">
      <w:pPr>
        <w:ind w:firstLineChars="100" w:firstLine="210"/>
        <w:rPr>
          <w:rFonts w:ascii="HG丸ｺﾞｼｯｸM-PRO" w:eastAsia="HG丸ｺﾞｼｯｸM-PRO" w:hAnsi="HG丸ｺﾞｼｯｸM-PRO"/>
          <w:sz w:val="22"/>
        </w:rPr>
      </w:pPr>
      <w:r>
        <w:rPr>
          <w:noProof/>
        </w:rPr>
        <w:drawing>
          <wp:anchor distT="30480" distB="110109" distL="205740" distR="164973" simplePos="0" relativeHeight="251656192" behindDoc="1" locked="0" layoutInCell="1" allowOverlap="1">
            <wp:simplePos x="0" y="0"/>
            <wp:positionH relativeFrom="column">
              <wp:posOffset>1462405</wp:posOffset>
            </wp:positionH>
            <wp:positionV relativeFrom="paragraph">
              <wp:posOffset>780415</wp:posOffset>
            </wp:positionV>
            <wp:extent cx="2528062" cy="1895221"/>
            <wp:effectExtent l="133350" t="76200" r="62865" b="105410"/>
            <wp:wrapTight wrapText="bothSides">
              <wp:wrapPolygon edited="0">
                <wp:start x="1465" y="-869"/>
                <wp:lineTo x="-1139" y="-434"/>
                <wp:lineTo x="-1139" y="20413"/>
                <wp:lineTo x="1465" y="22802"/>
                <wp:lineTo x="19533" y="22802"/>
                <wp:lineTo x="19696" y="22367"/>
                <wp:lineTo x="21649" y="20630"/>
                <wp:lineTo x="22137" y="17155"/>
                <wp:lineTo x="22137" y="2823"/>
                <wp:lineTo x="19696" y="-434"/>
                <wp:lineTo x="19533" y="-869"/>
                <wp:lineTo x="1465" y="-869"/>
              </wp:wrapPolygon>
            </wp:wrapTight>
            <wp:docPr id="5" name="図 2" descr="C:\Users\20245\Desktop\bn_20131107_2_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C:\Users\20245\Desktop\bn_20131107_2_img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7935" cy="189484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Pr>
          <w:noProof/>
        </w:rPr>
        <w:drawing>
          <wp:anchor distT="30480" distB="108204" distL="205740" distR="165354" simplePos="0" relativeHeight="251657216" behindDoc="1" locked="0" layoutInCell="1" allowOverlap="1">
            <wp:simplePos x="0" y="0"/>
            <wp:positionH relativeFrom="column">
              <wp:posOffset>4098290</wp:posOffset>
            </wp:positionH>
            <wp:positionV relativeFrom="paragraph">
              <wp:posOffset>781050</wp:posOffset>
            </wp:positionV>
            <wp:extent cx="2533396" cy="1897126"/>
            <wp:effectExtent l="133350" t="76200" r="57785" b="122555"/>
            <wp:wrapThrough wrapText="bothSides">
              <wp:wrapPolygon edited="0">
                <wp:start x="1462" y="-868"/>
                <wp:lineTo x="-1137" y="-434"/>
                <wp:lineTo x="-1137" y="20392"/>
                <wp:lineTo x="1462" y="22996"/>
                <wp:lineTo x="19494" y="22996"/>
                <wp:lineTo x="19656" y="22562"/>
                <wp:lineTo x="21605" y="20609"/>
                <wp:lineTo x="21605" y="20392"/>
                <wp:lineTo x="22093" y="17138"/>
                <wp:lineTo x="22093" y="2820"/>
                <wp:lineTo x="19656" y="-434"/>
                <wp:lineTo x="19494" y="-868"/>
                <wp:lineTo x="1462" y="-868"/>
              </wp:wrapPolygon>
            </wp:wrapThrough>
            <wp:docPr id="4" name="図 3" descr="C:\Users\20245\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C:\Users\20245\Desktop\imag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3015" cy="189674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8B3C9A" w:rsidRPr="003F711F">
        <w:rPr>
          <w:rFonts w:ascii="HG丸ｺﾞｼｯｸM-PRO" w:eastAsia="HG丸ｺﾞｼｯｸM-PRO" w:hAnsi="HG丸ｺﾞｼｯｸM-PRO" w:hint="eastAsia"/>
          <w:sz w:val="22"/>
        </w:rPr>
        <w:t>６月××日（日）</w:t>
      </w:r>
      <w:r w:rsidR="00383F65" w:rsidRPr="003F711F">
        <w:rPr>
          <w:rFonts w:ascii="HG丸ｺﾞｼｯｸM-PRO" w:eastAsia="HG丸ｺﾞｼｯｸM-PRO" w:hAnsi="HG丸ｺﾞｼｯｸM-PRO" w:hint="eastAsia"/>
          <w:sz w:val="22"/>
        </w:rPr>
        <w:t>１０月××日（日）</w:t>
      </w:r>
      <w:r w:rsidR="008B3C9A" w:rsidRPr="003F711F">
        <w:rPr>
          <w:rFonts w:ascii="HG丸ｺﾞｼｯｸM-PRO" w:eastAsia="HG丸ｺﾞｼｯｸM-PRO" w:hAnsi="HG丸ｺﾞｼｯｸM-PRO" w:hint="eastAsia"/>
          <w:sz w:val="22"/>
        </w:rPr>
        <w:t xml:space="preserve">　</w:t>
      </w:r>
      <w:r w:rsidR="00383F65">
        <w:rPr>
          <w:rFonts w:ascii="HG丸ｺﾞｼｯｸM-PRO" w:eastAsia="HG丸ｺﾞｼｯｸM-PRO" w:hAnsi="HG丸ｺﾞｼｯｸM-PRO" w:hint="eastAsia"/>
          <w:sz w:val="22"/>
        </w:rPr>
        <w:t>の２回、</w:t>
      </w:r>
      <w:r w:rsidR="008B3C9A" w:rsidRPr="003F711F">
        <w:rPr>
          <w:rFonts w:ascii="HG丸ｺﾞｼｯｸM-PRO" w:eastAsia="HG丸ｺﾞｼｯｸM-PRO" w:hAnsi="HG丸ｺﾞｼｯｸM-PRO" w:hint="eastAsia"/>
          <w:sz w:val="22"/>
        </w:rPr>
        <w:t>区内一斉クリーン作戦を実施しました。</w:t>
      </w:r>
      <w:r w:rsidR="00383F65">
        <w:rPr>
          <w:rFonts w:ascii="HG丸ｺﾞｼｯｸM-PRO" w:eastAsia="HG丸ｺﾞｼｯｸM-PRO" w:hAnsi="HG丸ｺﾞｼｯｸM-PRO" w:hint="eastAsia"/>
          <w:sz w:val="22"/>
        </w:rPr>
        <w:t>延べ参加人数162</w:t>
      </w:r>
      <w:r w:rsidR="008B3C9A" w:rsidRPr="003F711F">
        <w:rPr>
          <w:rFonts w:ascii="HG丸ｺﾞｼｯｸM-PRO" w:eastAsia="HG丸ｺﾞｼｯｸM-PRO" w:hAnsi="HG丸ｺﾞｼｯｸM-PRO" w:hint="eastAsia"/>
          <w:sz w:val="22"/>
        </w:rPr>
        <w:t>名により、あっという間にごみ袋にして３５袋分のゴミが回収されました。路肩や水路等にポイ捨てされたごみが一掃され、とてもすっきりしました。</w:t>
      </w:r>
      <w:r w:rsidR="00E76D4E">
        <w:rPr>
          <w:rFonts w:ascii="HG丸ｺﾞｼｯｸM-PRO" w:eastAsia="HG丸ｺﾞｼｯｸM-PRO" w:hAnsi="HG丸ｺﾞｼｯｸM-PRO" w:hint="eastAsia"/>
          <w:sz w:val="22"/>
        </w:rPr>
        <w:t>当日は</w:t>
      </w:r>
      <w:r w:rsidR="008B3C9A" w:rsidRPr="003F711F">
        <w:rPr>
          <w:rFonts w:ascii="HG丸ｺﾞｼｯｸM-PRO" w:eastAsia="HG丸ｺﾞｼｯｸM-PRO" w:hAnsi="HG丸ｺﾞｼｯｸM-PRO" w:hint="eastAsia"/>
          <w:sz w:val="22"/>
        </w:rPr>
        <w:t>朝から暑い日でしたがみなさんご協力ありがとうございました。</w:t>
      </w:r>
    </w:p>
    <w:p w:rsidR="008B3C9A" w:rsidRDefault="008B3C9A" w:rsidP="008B3C9A">
      <w:pPr>
        <w:ind w:firstLineChars="100" w:firstLine="210"/>
      </w:pPr>
    </w:p>
    <w:p w:rsidR="008B3C9A" w:rsidRDefault="00CE6FF4" w:rsidP="008B3C9A">
      <w:pPr>
        <w:ind w:firstLineChars="100" w:firstLine="210"/>
      </w:pPr>
      <w:r>
        <w:rPr>
          <w:noProof/>
        </w:rPr>
        <w:drawing>
          <wp:anchor distT="262128" distB="265176" distL="406908" distR="457200" simplePos="0" relativeHeight="251658240" behindDoc="1" locked="0" layoutInCell="1" allowOverlap="1">
            <wp:simplePos x="0" y="0"/>
            <wp:positionH relativeFrom="column">
              <wp:posOffset>3762248</wp:posOffset>
            </wp:positionH>
            <wp:positionV relativeFrom="paragraph">
              <wp:posOffset>1532763</wp:posOffset>
            </wp:positionV>
            <wp:extent cx="2705227" cy="1904746"/>
            <wp:effectExtent l="323850" t="304800" r="342900" b="286385"/>
            <wp:wrapThrough wrapText="bothSides">
              <wp:wrapPolygon edited="0">
                <wp:start x="20383" y="-3457"/>
                <wp:lineTo x="-2586" y="-3025"/>
                <wp:lineTo x="-2586" y="3889"/>
                <wp:lineTo x="-304" y="24848"/>
                <wp:lineTo x="1521" y="24848"/>
                <wp:lineTo x="1673" y="24416"/>
                <wp:lineTo x="24338" y="21175"/>
                <wp:lineTo x="22361" y="3889"/>
                <wp:lineTo x="21752" y="-3457"/>
                <wp:lineTo x="20383" y="-3457"/>
              </wp:wrapPolygon>
            </wp:wrapThrough>
            <wp:docPr id="3" name="図 4" descr="C:\Users\20245\Desktop\P1000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C:\Users\20245\Desktop\P100031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249" t="20921" r="10219" b="11936"/>
                    <a:stretch/>
                  </pic:blipFill>
                  <pic:spPr bwMode="auto">
                    <a:xfrm>
                      <a:off x="0" y="0"/>
                      <a:ext cx="2705100" cy="190436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38100</wp:posOffset>
            </wp:positionH>
            <wp:positionV relativeFrom="paragraph">
              <wp:posOffset>95250</wp:posOffset>
            </wp:positionV>
            <wp:extent cx="1247775" cy="1247775"/>
            <wp:effectExtent l="0" t="0" r="0" b="0"/>
            <wp:wrapTight wrapText="bothSides">
              <wp:wrapPolygon edited="0">
                <wp:start x="0" y="0"/>
                <wp:lineTo x="0" y="21435"/>
                <wp:lineTo x="21435" y="21435"/>
                <wp:lineTo x="21435" y="0"/>
                <wp:lineTo x="0" y="0"/>
              </wp:wrapPolygon>
            </wp:wrapTight>
            <wp:docPr id="2" name="図 7" descr="C:\Users\20245\Desktop\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C:\Users\20245\Desktop\30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59F3" w:rsidRDefault="009959F3" w:rsidP="00982874">
      <w:pPr>
        <w:ind w:firstLineChars="100" w:firstLine="220"/>
        <w:rPr>
          <w:rFonts w:ascii="HG丸ｺﾞｼｯｸM-PRO" w:eastAsia="HG丸ｺﾞｼｯｸM-PRO" w:hAnsi="HG丸ｺﾞｼｯｸM-PRO"/>
          <w:sz w:val="22"/>
        </w:rPr>
      </w:pPr>
    </w:p>
    <w:p w:rsidR="008B3C9A" w:rsidRPr="003F711F" w:rsidRDefault="008B3C9A" w:rsidP="00E76D4E">
      <w:pPr>
        <w:ind w:firstLineChars="100" w:firstLine="220"/>
        <w:rPr>
          <w:rFonts w:ascii="HG丸ｺﾞｼｯｸM-PRO" w:eastAsia="HG丸ｺﾞｼｯｸM-PRO" w:hAnsi="HG丸ｺﾞｼｯｸM-PRO"/>
          <w:sz w:val="22"/>
        </w:rPr>
      </w:pPr>
      <w:r w:rsidRPr="003F711F">
        <w:rPr>
          <w:rFonts w:ascii="HG丸ｺﾞｼｯｸM-PRO" w:eastAsia="HG丸ｺﾞｼｯｸM-PRO" w:hAnsi="HG丸ｺﾞｼｯｸM-PRO" w:hint="eastAsia"/>
          <w:sz w:val="22"/>
        </w:rPr>
        <w:t>また、</w:t>
      </w:r>
      <w:r w:rsidR="00383F65">
        <w:rPr>
          <w:rFonts w:ascii="HG丸ｺﾞｼｯｸM-PRO" w:eastAsia="HG丸ｺﾞｼｯｸM-PRO" w:hAnsi="HG丸ｺﾞｼｯｸM-PRO" w:hint="eastAsia"/>
          <w:sz w:val="22"/>
        </w:rPr>
        <w:t>みなさんすでにお気づきだと思いますが、</w:t>
      </w:r>
      <w:r w:rsidR="00E76D4E">
        <w:rPr>
          <w:rFonts w:ascii="HG丸ｺﾞｼｯｸM-PRO" w:eastAsia="HG丸ｺﾞｼｯｸM-PRO" w:hAnsi="HG丸ｺﾞｼｯｸM-PRO" w:hint="eastAsia"/>
          <w:sz w:val="22"/>
        </w:rPr>
        <w:t xml:space="preserve">　</w:t>
      </w:r>
      <w:r w:rsidRPr="003F711F">
        <w:rPr>
          <w:rFonts w:ascii="HG丸ｺﾞｼｯｸM-PRO" w:eastAsia="HG丸ｺﾞｼｯｸM-PRO" w:hAnsi="HG丸ｺﾞｼｯｸM-PRO" w:hint="eastAsia"/>
          <w:sz w:val="22"/>
        </w:rPr>
        <w:t>小学生</w:t>
      </w:r>
      <w:r w:rsidR="00383F65">
        <w:rPr>
          <w:rFonts w:ascii="HG丸ｺﾞｼｯｸM-PRO" w:eastAsia="HG丸ｺﾞｼｯｸM-PRO" w:hAnsi="HG丸ｺﾞｼｯｸM-PRO" w:hint="eastAsia"/>
          <w:sz w:val="22"/>
        </w:rPr>
        <w:t>のみなさん</w:t>
      </w:r>
      <w:r w:rsidRPr="003F711F">
        <w:rPr>
          <w:rFonts w:ascii="HG丸ｺﾞｼｯｸM-PRO" w:eastAsia="HG丸ｺﾞｼｯｸM-PRO" w:hAnsi="HG丸ｺﾞｼｯｸM-PRO" w:hint="eastAsia"/>
          <w:sz w:val="22"/>
        </w:rPr>
        <w:t>に作ってもらったごみのポイ捨て禁止</w:t>
      </w:r>
      <w:r w:rsidR="00982874">
        <w:rPr>
          <w:rFonts w:ascii="HG丸ｺﾞｼｯｸM-PRO" w:eastAsia="HG丸ｺﾞｼｯｸM-PRO" w:hAnsi="HG丸ｺﾞｼｯｸM-PRO" w:hint="eastAsia"/>
          <w:sz w:val="22"/>
        </w:rPr>
        <w:t>啓発ポスターを</w:t>
      </w:r>
      <w:r w:rsidRPr="003F711F">
        <w:rPr>
          <w:rFonts w:ascii="HG丸ｺﾞｼｯｸM-PRO" w:eastAsia="HG丸ｺﾞｼｯｸM-PRO" w:hAnsi="HG丸ｺﾞｼｯｸM-PRO" w:hint="eastAsia"/>
          <w:sz w:val="22"/>
        </w:rPr>
        <w:t>看板</w:t>
      </w:r>
      <w:r w:rsidR="00982874">
        <w:rPr>
          <w:rFonts w:ascii="HG丸ｺﾞｼｯｸM-PRO" w:eastAsia="HG丸ｺﾞｼｯｸM-PRO" w:hAnsi="HG丸ｺﾞｼｯｸM-PRO" w:hint="eastAsia"/>
          <w:sz w:val="22"/>
        </w:rPr>
        <w:t>にして区内の</w:t>
      </w:r>
      <w:r w:rsidRPr="003F711F">
        <w:rPr>
          <w:rFonts w:ascii="HG丸ｺﾞｼｯｸM-PRO" w:eastAsia="HG丸ｺﾞｼｯｸM-PRO" w:hAnsi="HG丸ｺﾞｼｯｸM-PRO" w:hint="eastAsia"/>
          <w:sz w:val="22"/>
        </w:rPr>
        <w:t>各所に設置しました。</w:t>
      </w:r>
    </w:p>
    <w:p w:rsidR="005A569E" w:rsidRPr="00982874" w:rsidRDefault="00982874">
      <w:r>
        <w:rPr>
          <w:rFonts w:hint="eastAsia"/>
        </w:rPr>
        <w:t xml:space="preserve">　</w:t>
      </w:r>
    </w:p>
    <w:p w:rsidR="002A56AB" w:rsidRPr="006E3182" w:rsidRDefault="002A56AB">
      <w:pPr>
        <w:rPr>
          <w:rFonts w:ascii="HGP創英角ﾎﾟｯﾌﾟ体" w:eastAsia="HGP創英角ﾎﾟｯﾌﾟ体" w:hAnsi="HGP創英角ﾎﾟｯﾌﾟ体"/>
          <w:b/>
          <w:sz w:val="32"/>
          <w:szCs w:val="32"/>
          <w:u w:val="dotted"/>
        </w:rPr>
      </w:pPr>
      <w:r w:rsidRPr="006E3182">
        <w:rPr>
          <w:rFonts w:ascii="HGP創英角ﾎﾟｯﾌﾟ体" w:eastAsia="HGP創英角ﾎﾟｯﾌﾟ体" w:hAnsi="HGP創英角ﾎﾟｯﾌﾟ体" w:hint="eastAsia"/>
          <w:b/>
          <w:sz w:val="32"/>
          <w:szCs w:val="32"/>
          <w:u w:val="dotted"/>
        </w:rPr>
        <w:t>水質調査を実施しました！</w:t>
      </w:r>
    </w:p>
    <w:p w:rsidR="009959F3" w:rsidRDefault="00CE5186">
      <w:pPr>
        <w:rPr>
          <w:rFonts w:ascii="HG丸ｺﾞｼｯｸM-PRO" w:eastAsia="HG丸ｺﾞｼｯｸM-PRO" w:hAnsi="HG丸ｺﾞｼｯｸM-PRO"/>
          <w:sz w:val="22"/>
        </w:rPr>
      </w:pPr>
      <w:r>
        <w:rPr>
          <w:rFonts w:hint="eastAsia"/>
        </w:rPr>
        <w:t xml:space="preserve">　</w:t>
      </w:r>
      <w:r w:rsidRPr="00383F65">
        <w:rPr>
          <w:rFonts w:ascii="HG丸ｺﾞｼｯｸM-PRO" w:eastAsia="HG丸ｺﾞｼｯｸM-PRO" w:hAnsi="HG丸ｺﾞｼｯｸM-PRO" w:hint="eastAsia"/>
          <w:sz w:val="22"/>
        </w:rPr>
        <w:t>５月～</w:t>
      </w:r>
      <w:r w:rsidR="003F711F" w:rsidRPr="00383F65">
        <w:rPr>
          <w:rFonts w:ascii="HG丸ｺﾞｼｯｸM-PRO" w:eastAsia="HG丸ｺﾞｼｯｸM-PRO" w:hAnsi="HG丸ｺﾞｼｯｸM-PRO" w:hint="eastAsia"/>
          <w:sz w:val="22"/>
        </w:rPr>
        <w:t>８</w:t>
      </w:r>
      <w:r w:rsidRPr="00383F65">
        <w:rPr>
          <w:rFonts w:ascii="HG丸ｺﾞｼｯｸM-PRO" w:eastAsia="HG丸ｺﾞｼｯｸM-PRO" w:hAnsi="HG丸ｺﾞｼｯｸM-PRO" w:hint="eastAsia"/>
          <w:sz w:val="22"/>
        </w:rPr>
        <w:t>月の毎月１回、区内の３箇所の水路におい</w:t>
      </w:r>
    </w:p>
    <w:p w:rsidR="00CE5186" w:rsidRPr="00383F65" w:rsidRDefault="00CE5186">
      <w:pPr>
        <w:rPr>
          <w:rFonts w:ascii="HG丸ｺﾞｼｯｸM-PRO" w:eastAsia="HG丸ｺﾞｼｯｸM-PRO" w:hAnsi="HG丸ｺﾞｼｯｸM-PRO"/>
          <w:sz w:val="22"/>
        </w:rPr>
      </w:pPr>
      <w:r w:rsidRPr="00383F65">
        <w:rPr>
          <w:rFonts w:ascii="HG丸ｺﾞｼｯｸM-PRO" w:eastAsia="HG丸ｺﾞｼｯｸM-PRO" w:hAnsi="HG丸ｺﾞｼｯｸM-PRO" w:hint="eastAsia"/>
          <w:sz w:val="22"/>
        </w:rPr>
        <w:t>て、簡易パックテストによる水質調査を行いました。</w:t>
      </w:r>
    </w:p>
    <w:p w:rsidR="00CE5186" w:rsidRPr="00383F65" w:rsidRDefault="00CE5186">
      <w:pPr>
        <w:rPr>
          <w:rFonts w:ascii="HG丸ｺﾞｼｯｸM-PRO" w:eastAsia="HG丸ｺﾞｼｯｸM-PRO" w:hAnsi="HG丸ｺﾞｼｯｸM-PRO"/>
          <w:sz w:val="22"/>
        </w:rPr>
      </w:pPr>
      <w:r w:rsidRPr="00383F65">
        <w:rPr>
          <w:rFonts w:ascii="HG丸ｺﾞｼｯｸM-PRO" w:eastAsia="HG丸ｺﾞｼｯｸM-PRO" w:hAnsi="HG丸ｺﾞｼｯｸM-PRO" w:hint="eastAsia"/>
          <w:sz w:val="22"/>
        </w:rPr>
        <w:t xml:space="preserve">　調査結果により、毎月の変動はありませんでした。耕作者のみなさん、引き続き畦塗の実施や浅水代かき、代かき後すぐに落水しない等の実施により</w:t>
      </w:r>
      <w:r w:rsidR="002A56AB">
        <w:rPr>
          <w:rFonts w:ascii="HG丸ｺﾞｼｯｸM-PRO" w:eastAsia="HG丸ｺﾞｼｯｸM-PRO" w:hAnsi="HG丸ｺﾞｼｯｸM-PRO" w:hint="eastAsia"/>
          <w:sz w:val="22"/>
        </w:rPr>
        <w:t>、</w:t>
      </w:r>
      <w:r w:rsidRPr="00383F65">
        <w:rPr>
          <w:rFonts w:ascii="HG丸ｺﾞｼｯｸM-PRO" w:eastAsia="HG丸ｺﾞｼｯｸM-PRO" w:hAnsi="HG丸ｺﾞｼｯｸM-PRO" w:hint="eastAsia"/>
          <w:sz w:val="22"/>
        </w:rPr>
        <w:t>水田からの濁水防止に努めていただき水質保全にご協力いただきますようお願いします。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410"/>
        <w:gridCol w:w="2693"/>
        <w:gridCol w:w="2819"/>
      </w:tblGrid>
      <w:tr w:rsidR="003F711F" w:rsidRPr="00A17D14" w:rsidTr="00A17D14">
        <w:tc>
          <w:tcPr>
            <w:tcW w:w="1717" w:type="dxa"/>
            <w:shd w:val="clear" w:color="auto" w:fill="auto"/>
          </w:tcPr>
          <w:p w:rsidR="003F711F" w:rsidRPr="00A17D14" w:rsidRDefault="002A56AB" w:rsidP="00A17D14">
            <w:pPr>
              <w:jc w:val="center"/>
              <w:rPr>
                <w:rFonts w:ascii="HG丸ｺﾞｼｯｸM-PRO" w:eastAsia="HG丸ｺﾞｼｯｸM-PRO" w:hAnsi="HG丸ｺﾞｼｯｸM-PRO"/>
              </w:rPr>
            </w:pPr>
            <w:r w:rsidRPr="00A17D14">
              <w:rPr>
                <w:rFonts w:ascii="HG丸ｺﾞｼｯｸM-PRO" w:eastAsia="HG丸ｺﾞｼｯｸM-PRO" w:hAnsi="HG丸ｺﾞｼｯｸM-PRO" w:hint="eastAsia"/>
              </w:rPr>
              <w:t>実施日/場所</w:t>
            </w:r>
          </w:p>
        </w:tc>
        <w:tc>
          <w:tcPr>
            <w:tcW w:w="2410" w:type="dxa"/>
            <w:shd w:val="clear" w:color="auto" w:fill="auto"/>
          </w:tcPr>
          <w:p w:rsidR="003F711F" w:rsidRPr="00A17D14" w:rsidRDefault="003F711F">
            <w:pPr>
              <w:rPr>
                <w:rFonts w:ascii="HG丸ｺﾞｼｯｸM-PRO" w:eastAsia="HG丸ｺﾞｼｯｸM-PRO" w:hAnsi="HG丸ｺﾞｼｯｸM-PRO"/>
              </w:rPr>
            </w:pPr>
            <w:r w:rsidRPr="00A17D14">
              <w:rPr>
                <w:rFonts w:ascii="HG丸ｺﾞｼｯｸM-PRO" w:eastAsia="HG丸ｺﾞｼｯｸM-PRO" w:hAnsi="HG丸ｺﾞｼｯｸM-PRO" w:hint="eastAsia"/>
              </w:rPr>
              <w:t>京丹後川（井堰付近）</w:t>
            </w:r>
          </w:p>
        </w:tc>
        <w:tc>
          <w:tcPr>
            <w:tcW w:w="2693" w:type="dxa"/>
            <w:shd w:val="clear" w:color="auto" w:fill="auto"/>
          </w:tcPr>
          <w:p w:rsidR="003F711F" w:rsidRPr="00A17D14" w:rsidRDefault="003F711F">
            <w:pPr>
              <w:rPr>
                <w:rFonts w:ascii="HG丸ｺﾞｼｯｸM-PRO" w:eastAsia="HG丸ｺﾞｼｯｸM-PRO" w:hAnsi="HG丸ｺﾞｼｯｸM-PRO"/>
              </w:rPr>
            </w:pPr>
            <w:r w:rsidRPr="00A17D14">
              <w:rPr>
                <w:rFonts w:ascii="HG丸ｺﾞｼｯｸM-PRO" w:eastAsia="HG丸ｺﾞｼｯｸM-PRO" w:hAnsi="HG丸ｺﾞｼｯｸM-PRO" w:hint="eastAsia"/>
              </w:rPr>
              <w:t>丹後水路（丹後神社付近）</w:t>
            </w:r>
          </w:p>
        </w:tc>
        <w:tc>
          <w:tcPr>
            <w:tcW w:w="2819" w:type="dxa"/>
            <w:shd w:val="clear" w:color="auto" w:fill="auto"/>
          </w:tcPr>
          <w:p w:rsidR="003F711F" w:rsidRPr="00A17D14" w:rsidRDefault="003F711F">
            <w:pPr>
              <w:rPr>
                <w:rFonts w:ascii="HG丸ｺﾞｼｯｸM-PRO" w:eastAsia="HG丸ｺﾞｼｯｸM-PRO" w:hAnsi="HG丸ｺﾞｼｯｸM-PRO"/>
              </w:rPr>
            </w:pPr>
            <w:r w:rsidRPr="00A17D14">
              <w:rPr>
                <w:rFonts w:ascii="HG丸ｺﾞｼｯｸM-PRO" w:eastAsia="HG丸ｺﾞｼｯｸM-PRO" w:hAnsi="HG丸ｺﾞｼｯｸM-PRO" w:hint="eastAsia"/>
              </w:rPr>
              <w:t>北丹後排水路（公民館付近）</w:t>
            </w:r>
          </w:p>
        </w:tc>
      </w:tr>
      <w:tr w:rsidR="003F711F" w:rsidRPr="00A17D14" w:rsidTr="00A17D14">
        <w:tc>
          <w:tcPr>
            <w:tcW w:w="1717" w:type="dxa"/>
            <w:shd w:val="clear" w:color="auto" w:fill="auto"/>
          </w:tcPr>
          <w:p w:rsidR="003F711F" w:rsidRPr="00A17D14" w:rsidRDefault="003F711F" w:rsidP="00A17D14">
            <w:pPr>
              <w:jc w:val="center"/>
              <w:rPr>
                <w:rFonts w:ascii="HG丸ｺﾞｼｯｸM-PRO" w:eastAsia="HG丸ｺﾞｼｯｸM-PRO" w:hAnsi="HG丸ｺﾞｼｯｸM-PRO"/>
              </w:rPr>
            </w:pPr>
            <w:r w:rsidRPr="00A17D14">
              <w:rPr>
                <w:rFonts w:ascii="HG丸ｺﾞｼｯｸM-PRO" w:eastAsia="HG丸ｺﾞｼｯｸM-PRO" w:hAnsi="HG丸ｺﾞｼｯｸM-PRO" w:hint="eastAsia"/>
              </w:rPr>
              <w:t>５月１１日</w:t>
            </w:r>
          </w:p>
        </w:tc>
        <w:tc>
          <w:tcPr>
            <w:tcW w:w="2410" w:type="dxa"/>
            <w:shd w:val="clear" w:color="auto" w:fill="auto"/>
          </w:tcPr>
          <w:p w:rsidR="003F711F" w:rsidRPr="00A17D14" w:rsidRDefault="003F711F" w:rsidP="00A17D14">
            <w:pPr>
              <w:jc w:val="center"/>
              <w:rPr>
                <w:rFonts w:ascii="HG丸ｺﾞｼｯｸM-PRO" w:eastAsia="HG丸ｺﾞｼｯｸM-PRO" w:hAnsi="HG丸ｺﾞｼｯｸM-PRO"/>
              </w:rPr>
            </w:pPr>
            <w:r w:rsidRPr="00A17D14">
              <w:rPr>
                <w:rFonts w:ascii="HG丸ｺﾞｼｯｸM-PRO" w:eastAsia="HG丸ｺﾞｼｯｸM-PRO" w:hAnsi="HG丸ｺﾞｼｯｸM-PRO" w:hint="eastAsia"/>
              </w:rPr>
              <w:t>７</w:t>
            </w:r>
          </w:p>
        </w:tc>
        <w:tc>
          <w:tcPr>
            <w:tcW w:w="2693" w:type="dxa"/>
            <w:shd w:val="clear" w:color="auto" w:fill="auto"/>
          </w:tcPr>
          <w:p w:rsidR="003F711F" w:rsidRPr="00A17D14" w:rsidRDefault="003F711F" w:rsidP="00A17D14">
            <w:pPr>
              <w:jc w:val="center"/>
              <w:rPr>
                <w:rFonts w:ascii="HG丸ｺﾞｼｯｸM-PRO" w:eastAsia="HG丸ｺﾞｼｯｸM-PRO" w:hAnsi="HG丸ｺﾞｼｯｸM-PRO"/>
              </w:rPr>
            </w:pPr>
            <w:r w:rsidRPr="00A17D14">
              <w:rPr>
                <w:rFonts w:ascii="HG丸ｺﾞｼｯｸM-PRO" w:eastAsia="HG丸ｺﾞｼｯｸM-PRO" w:hAnsi="HG丸ｺﾞｼｯｸM-PRO" w:hint="eastAsia"/>
              </w:rPr>
              <w:t>８</w:t>
            </w:r>
          </w:p>
        </w:tc>
        <w:tc>
          <w:tcPr>
            <w:tcW w:w="2819" w:type="dxa"/>
            <w:shd w:val="clear" w:color="auto" w:fill="auto"/>
          </w:tcPr>
          <w:p w:rsidR="003F711F" w:rsidRPr="00A17D14" w:rsidRDefault="003F711F" w:rsidP="00A17D14">
            <w:pPr>
              <w:jc w:val="center"/>
              <w:rPr>
                <w:rFonts w:ascii="HG丸ｺﾞｼｯｸM-PRO" w:eastAsia="HG丸ｺﾞｼｯｸM-PRO" w:hAnsi="HG丸ｺﾞｼｯｸM-PRO"/>
              </w:rPr>
            </w:pPr>
            <w:r w:rsidRPr="00A17D14">
              <w:rPr>
                <w:rFonts w:ascii="HG丸ｺﾞｼｯｸM-PRO" w:eastAsia="HG丸ｺﾞｼｯｸM-PRO" w:hAnsi="HG丸ｺﾞｼｯｸM-PRO" w:hint="eastAsia"/>
              </w:rPr>
              <w:t>８</w:t>
            </w:r>
          </w:p>
        </w:tc>
      </w:tr>
      <w:tr w:rsidR="003F711F" w:rsidRPr="00A17D14" w:rsidTr="00A17D14">
        <w:tc>
          <w:tcPr>
            <w:tcW w:w="1717" w:type="dxa"/>
            <w:shd w:val="clear" w:color="auto" w:fill="auto"/>
          </w:tcPr>
          <w:p w:rsidR="003F711F" w:rsidRPr="00A17D14" w:rsidRDefault="003F711F" w:rsidP="00A17D14">
            <w:pPr>
              <w:jc w:val="center"/>
              <w:rPr>
                <w:rFonts w:ascii="HG丸ｺﾞｼｯｸM-PRO" w:eastAsia="HG丸ｺﾞｼｯｸM-PRO" w:hAnsi="HG丸ｺﾞｼｯｸM-PRO"/>
              </w:rPr>
            </w:pPr>
            <w:r w:rsidRPr="00A17D14">
              <w:rPr>
                <w:rFonts w:ascii="HG丸ｺﾞｼｯｸM-PRO" w:eastAsia="HG丸ｺﾞｼｯｸM-PRO" w:hAnsi="HG丸ｺﾞｼｯｸM-PRO" w:hint="eastAsia"/>
              </w:rPr>
              <w:t>６月２２日</w:t>
            </w:r>
          </w:p>
        </w:tc>
        <w:tc>
          <w:tcPr>
            <w:tcW w:w="2410" w:type="dxa"/>
            <w:shd w:val="clear" w:color="auto" w:fill="auto"/>
          </w:tcPr>
          <w:p w:rsidR="003F711F" w:rsidRPr="00A17D14" w:rsidRDefault="003F711F" w:rsidP="00A17D14">
            <w:pPr>
              <w:jc w:val="center"/>
              <w:rPr>
                <w:rFonts w:ascii="HG丸ｺﾞｼｯｸM-PRO" w:eastAsia="HG丸ｺﾞｼｯｸM-PRO" w:hAnsi="HG丸ｺﾞｼｯｸM-PRO"/>
              </w:rPr>
            </w:pPr>
            <w:r w:rsidRPr="00A17D14">
              <w:rPr>
                <w:rFonts w:ascii="HG丸ｺﾞｼｯｸM-PRO" w:eastAsia="HG丸ｺﾞｼｯｸM-PRO" w:hAnsi="HG丸ｺﾞｼｯｸM-PRO" w:hint="eastAsia"/>
              </w:rPr>
              <w:t>６</w:t>
            </w:r>
          </w:p>
        </w:tc>
        <w:tc>
          <w:tcPr>
            <w:tcW w:w="2693" w:type="dxa"/>
            <w:shd w:val="clear" w:color="auto" w:fill="auto"/>
          </w:tcPr>
          <w:p w:rsidR="003F711F" w:rsidRPr="00A17D14" w:rsidRDefault="003F711F" w:rsidP="00A17D14">
            <w:pPr>
              <w:jc w:val="center"/>
              <w:rPr>
                <w:rFonts w:ascii="HG丸ｺﾞｼｯｸM-PRO" w:eastAsia="HG丸ｺﾞｼｯｸM-PRO" w:hAnsi="HG丸ｺﾞｼｯｸM-PRO"/>
              </w:rPr>
            </w:pPr>
            <w:r w:rsidRPr="00A17D14">
              <w:rPr>
                <w:rFonts w:ascii="HG丸ｺﾞｼｯｸM-PRO" w:eastAsia="HG丸ｺﾞｼｯｸM-PRO" w:hAnsi="HG丸ｺﾞｼｯｸM-PRO" w:hint="eastAsia"/>
              </w:rPr>
              <w:t>７</w:t>
            </w:r>
          </w:p>
        </w:tc>
        <w:tc>
          <w:tcPr>
            <w:tcW w:w="2819" w:type="dxa"/>
            <w:shd w:val="clear" w:color="auto" w:fill="auto"/>
          </w:tcPr>
          <w:p w:rsidR="003F711F" w:rsidRPr="00A17D14" w:rsidRDefault="003F711F" w:rsidP="00A17D14">
            <w:pPr>
              <w:jc w:val="center"/>
              <w:rPr>
                <w:rFonts w:ascii="HG丸ｺﾞｼｯｸM-PRO" w:eastAsia="HG丸ｺﾞｼｯｸM-PRO" w:hAnsi="HG丸ｺﾞｼｯｸM-PRO"/>
              </w:rPr>
            </w:pPr>
            <w:r w:rsidRPr="00A17D14">
              <w:rPr>
                <w:rFonts w:ascii="HG丸ｺﾞｼｯｸM-PRO" w:eastAsia="HG丸ｺﾞｼｯｸM-PRO" w:hAnsi="HG丸ｺﾞｼｯｸM-PRO" w:hint="eastAsia"/>
              </w:rPr>
              <w:t>８</w:t>
            </w:r>
          </w:p>
        </w:tc>
      </w:tr>
      <w:tr w:rsidR="003F711F" w:rsidRPr="00A17D14" w:rsidTr="00A17D14">
        <w:tc>
          <w:tcPr>
            <w:tcW w:w="1717" w:type="dxa"/>
            <w:shd w:val="clear" w:color="auto" w:fill="auto"/>
          </w:tcPr>
          <w:p w:rsidR="003F711F" w:rsidRPr="00A17D14" w:rsidRDefault="003F711F" w:rsidP="00A17D14">
            <w:pPr>
              <w:jc w:val="center"/>
              <w:rPr>
                <w:rFonts w:ascii="HG丸ｺﾞｼｯｸM-PRO" w:eastAsia="HG丸ｺﾞｼｯｸM-PRO" w:hAnsi="HG丸ｺﾞｼｯｸM-PRO"/>
              </w:rPr>
            </w:pPr>
            <w:r w:rsidRPr="00A17D14">
              <w:rPr>
                <w:rFonts w:ascii="HG丸ｺﾞｼｯｸM-PRO" w:eastAsia="HG丸ｺﾞｼｯｸM-PRO" w:hAnsi="HG丸ｺﾞｼｯｸM-PRO" w:hint="eastAsia"/>
              </w:rPr>
              <w:t>７月１３日</w:t>
            </w:r>
          </w:p>
        </w:tc>
        <w:tc>
          <w:tcPr>
            <w:tcW w:w="2410" w:type="dxa"/>
            <w:shd w:val="clear" w:color="auto" w:fill="auto"/>
          </w:tcPr>
          <w:p w:rsidR="003F711F" w:rsidRPr="00A17D14" w:rsidRDefault="003F711F" w:rsidP="00A17D14">
            <w:pPr>
              <w:jc w:val="center"/>
              <w:rPr>
                <w:rFonts w:ascii="HG丸ｺﾞｼｯｸM-PRO" w:eastAsia="HG丸ｺﾞｼｯｸM-PRO" w:hAnsi="HG丸ｺﾞｼｯｸM-PRO"/>
              </w:rPr>
            </w:pPr>
            <w:r w:rsidRPr="00A17D14">
              <w:rPr>
                <w:rFonts w:ascii="HG丸ｺﾞｼｯｸM-PRO" w:eastAsia="HG丸ｺﾞｼｯｸM-PRO" w:hAnsi="HG丸ｺﾞｼｯｸM-PRO" w:hint="eastAsia"/>
              </w:rPr>
              <w:t>７</w:t>
            </w:r>
          </w:p>
        </w:tc>
        <w:tc>
          <w:tcPr>
            <w:tcW w:w="2693" w:type="dxa"/>
            <w:shd w:val="clear" w:color="auto" w:fill="auto"/>
          </w:tcPr>
          <w:p w:rsidR="003F711F" w:rsidRPr="00A17D14" w:rsidRDefault="003F711F" w:rsidP="00A17D14">
            <w:pPr>
              <w:jc w:val="center"/>
              <w:rPr>
                <w:rFonts w:ascii="HG丸ｺﾞｼｯｸM-PRO" w:eastAsia="HG丸ｺﾞｼｯｸM-PRO" w:hAnsi="HG丸ｺﾞｼｯｸM-PRO"/>
              </w:rPr>
            </w:pPr>
            <w:r w:rsidRPr="00A17D14">
              <w:rPr>
                <w:rFonts w:ascii="HG丸ｺﾞｼｯｸM-PRO" w:eastAsia="HG丸ｺﾞｼｯｸM-PRO" w:hAnsi="HG丸ｺﾞｼｯｸM-PRO" w:hint="eastAsia"/>
              </w:rPr>
              <w:t>７</w:t>
            </w:r>
          </w:p>
        </w:tc>
        <w:tc>
          <w:tcPr>
            <w:tcW w:w="2819" w:type="dxa"/>
            <w:shd w:val="clear" w:color="auto" w:fill="auto"/>
          </w:tcPr>
          <w:p w:rsidR="003F711F" w:rsidRPr="00A17D14" w:rsidRDefault="003F711F" w:rsidP="00A17D14">
            <w:pPr>
              <w:jc w:val="center"/>
              <w:rPr>
                <w:rFonts w:ascii="HG丸ｺﾞｼｯｸM-PRO" w:eastAsia="HG丸ｺﾞｼｯｸM-PRO" w:hAnsi="HG丸ｺﾞｼｯｸM-PRO"/>
              </w:rPr>
            </w:pPr>
            <w:r w:rsidRPr="00A17D14">
              <w:rPr>
                <w:rFonts w:ascii="HG丸ｺﾞｼｯｸM-PRO" w:eastAsia="HG丸ｺﾞｼｯｸM-PRO" w:hAnsi="HG丸ｺﾞｼｯｸM-PRO" w:hint="eastAsia"/>
              </w:rPr>
              <w:t>７</w:t>
            </w:r>
          </w:p>
        </w:tc>
      </w:tr>
      <w:tr w:rsidR="003F711F" w:rsidRPr="00A17D14" w:rsidTr="00A17D14">
        <w:tc>
          <w:tcPr>
            <w:tcW w:w="1717" w:type="dxa"/>
            <w:shd w:val="clear" w:color="auto" w:fill="auto"/>
          </w:tcPr>
          <w:p w:rsidR="003F711F" w:rsidRPr="00A17D14" w:rsidRDefault="003F711F" w:rsidP="00A17D14">
            <w:pPr>
              <w:jc w:val="center"/>
              <w:rPr>
                <w:rFonts w:ascii="HG丸ｺﾞｼｯｸM-PRO" w:eastAsia="HG丸ｺﾞｼｯｸM-PRO" w:hAnsi="HG丸ｺﾞｼｯｸM-PRO"/>
              </w:rPr>
            </w:pPr>
            <w:r w:rsidRPr="00A17D14">
              <w:rPr>
                <w:rFonts w:ascii="HG丸ｺﾞｼｯｸM-PRO" w:eastAsia="HG丸ｺﾞｼｯｸM-PRO" w:hAnsi="HG丸ｺﾞｼｯｸM-PRO" w:hint="eastAsia"/>
              </w:rPr>
              <w:t>８月１０日</w:t>
            </w:r>
          </w:p>
        </w:tc>
        <w:tc>
          <w:tcPr>
            <w:tcW w:w="2410" w:type="dxa"/>
            <w:shd w:val="clear" w:color="auto" w:fill="auto"/>
          </w:tcPr>
          <w:p w:rsidR="003F711F" w:rsidRPr="00A17D14" w:rsidRDefault="003F711F" w:rsidP="00A17D14">
            <w:pPr>
              <w:jc w:val="center"/>
              <w:rPr>
                <w:rFonts w:ascii="HG丸ｺﾞｼｯｸM-PRO" w:eastAsia="HG丸ｺﾞｼｯｸM-PRO" w:hAnsi="HG丸ｺﾞｼｯｸM-PRO"/>
              </w:rPr>
            </w:pPr>
            <w:r w:rsidRPr="00A17D14">
              <w:rPr>
                <w:rFonts w:ascii="HG丸ｺﾞｼｯｸM-PRO" w:eastAsia="HG丸ｺﾞｼｯｸM-PRO" w:hAnsi="HG丸ｺﾞｼｯｸM-PRO" w:hint="eastAsia"/>
              </w:rPr>
              <w:t>６</w:t>
            </w:r>
          </w:p>
        </w:tc>
        <w:tc>
          <w:tcPr>
            <w:tcW w:w="2693" w:type="dxa"/>
            <w:shd w:val="clear" w:color="auto" w:fill="auto"/>
          </w:tcPr>
          <w:p w:rsidR="003F711F" w:rsidRPr="00A17D14" w:rsidRDefault="003F711F" w:rsidP="00A17D14">
            <w:pPr>
              <w:jc w:val="center"/>
              <w:rPr>
                <w:rFonts w:ascii="HG丸ｺﾞｼｯｸM-PRO" w:eastAsia="HG丸ｺﾞｼｯｸM-PRO" w:hAnsi="HG丸ｺﾞｼｯｸM-PRO"/>
              </w:rPr>
            </w:pPr>
            <w:r w:rsidRPr="00A17D14">
              <w:rPr>
                <w:rFonts w:ascii="HG丸ｺﾞｼｯｸM-PRO" w:eastAsia="HG丸ｺﾞｼｯｸM-PRO" w:hAnsi="HG丸ｺﾞｼｯｸM-PRO" w:hint="eastAsia"/>
              </w:rPr>
              <w:t>７</w:t>
            </w:r>
          </w:p>
        </w:tc>
        <w:tc>
          <w:tcPr>
            <w:tcW w:w="2819" w:type="dxa"/>
            <w:shd w:val="clear" w:color="auto" w:fill="auto"/>
          </w:tcPr>
          <w:p w:rsidR="003F711F" w:rsidRPr="00A17D14" w:rsidRDefault="003F711F" w:rsidP="00A17D14">
            <w:pPr>
              <w:jc w:val="center"/>
              <w:rPr>
                <w:rFonts w:ascii="HG丸ｺﾞｼｯｸM-PRO" w:eastAsia="HG丸ｺﾞｼｯｸM-PRO" w:hAnsi="HG丸ｺﾞｼｯｸM-PRO"/>
              </w:rPr>
            </w:pPr>
            <w:r w:rsidRPr="00A17D14">
              <w:rPr>
                <w:rFonts w:ascii="HG丸ｺﾞｼｯｸM-PRO" w:eastAsia="HG丸ｺﾞｼｯｸM-PRO" w:hAnsi="HG丸ｺﾞｼｯｸM-PRO" w:hint="eastAsia"/>
              </w:rPr>
              <w:t>７</w:t>
            </w:r>
          </w:p>
        </w:tc>
      </w:tr>
    </w:tbl>
    <w:p w:rsidR="00550F8B" w:rsidRPr="00383F65" w:rsidRDefault="00550F8B" w:rsidP="00383F65">
      <w:pPr>
        <w:ind w:firstLineChars="200" w:firstLine="480"/>
        <w:rPr>
          <w:rFonts w:ascii="HG丸ｺﾞｼｯｸM-PRO" w:eastAsia="HG丸ｺﾞｼｯｸM-PRO" w:hAnsi="HG丸ｺﾞｼｯｸM-PRO"/>
          <w:sz w:val="24"/>
          <w:szCs w:val="24"/>
          <w:u w:val="wave"/>
        </w:rPr>
      </w:pPr>
      <w:r w:rsidRPr="00383F65">
        <w:rPr>
          <w:rFonts w:ascii="HG丸ｺﾞｼｯｸM-PRO" w:eastAsia="HG丸ｺﾞｼｯｸM-PRO" w:hAnsi="HG丸ｺﾞｼｯｸM-PRO" w:hint="eastAsia"/>
          <w:sz w:val="24"/>
          <w:szCs w:val="24"/>
          <w:u w:val="wave"/>
        </w:rPr>
        <w:t>京丹後区民のみなさま</w:t>
      </w:r>
    </w:p>
    <w:p w:rsidR="00383F65" w:rsidRPr="00383F65" w:rsidRDefault="00CE5186" w:rsidP="00383F65">
      <w:pPr>
        <w:ind w:firstLineChars="600" w:firstLine="1440"/>
        <w:rPr>
          <w:rFonts w:ascii="HG丸ｺﾞｼｯｸM-PRO" w:eastAsia="HG丸ｺﾞｼｯｸM-PRO" w:hAnsi="HG丸ｺﾞｼｯｸM-PRO"/>
          <w:sz w:val="24"/>
          <w:szCs w:val="24"/>
          <w:u w:val="wave"/>
        </w:rPr>
      </w:pPr>
      <w:r w:rsidRPr="00383F65">
        <w:rPr>
          <w:rFonts w:ascii="HG丸ｺﾞｼｯｸM-PRO" w:eastAsia="HG丸ｺﾞｼｯｸM-PRO" w:hAnsi="HG丸ｺﾞｼｯｸM-PRO" w:hint="eastAsia"/>
          <w:sz w:val="24"/>
          <w:szCs w:val="24"/>
          <w:u w:val="wave"/>
        </w:rPr>
        <w:t>来</w:t>
      </w:r>
      <w:r w:rsidR="00550F8B" w:rsidRPr="00383F65">
        <w:rPr>
          <w:rFonts w:ascii="HG丸ｺﾞｼｯｸM-PRO" w:eastAsia="HG丸ｺﾞｼｯｸM-PRO" w:hAnsi="HG丸ｺﾞｼｯｸM-PRO" w:hint="eastAsia"/>
          <w:sz w:val="24"/>
          <w:szCs w:val="24"/>
          <w:u w:val="wave"/>
        </w:rPr>
        <w:t>年度も京丹後環境保全会の活動にご協力</w:t>
      </w:r>
      <w:r w:rsidRPr="00383F65">
        <w:rPr>
          <w:rFonts w:ascii="HG丸ｺﾞｼｯｸM-PRO" w:eastAsia="HG丸ｺﾞｼｯｸM-PRO" w:hAnsi="HG丸ｺﾞｼｯｸM-PRO" w:hint="eastAsia"/>
          <w:sz w:val="24"/>
          <w:szCs w:val="24"/>
          <w:u w:val="wave"/>
        </w:rPr>
        <w:t>いただきますようお願いします。</w:t>
      </w:r>
    </w:p>
    <w:sectPr w:rsidR="00383F65" w:rsidRPr="00383F65" w:rsidSect="009959F3">
      <w:pgSz w:w="11906" w:h="16838"/>
      <w:pgMar w:top="720" w:right="720" w:bottom="568"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4DF" w:rsidRDefault="007874DF" w:rsidP="00294632">
      <w:r>
        <w:separator/>
      </w:r>
    </w:p>
  </w:endnote>
  <w:endnote w:type="continuationSeparator" w:id="0">
    <w:p w:rsidR="007874DF" w:rsidRDefault="007874DF" w:rsidP="0029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4DF" w:rsidRDefault="007874DF" w:rsidP="00294632">
      <w:r>
        <w:separator/>
      </w:r>
    </w:p>
  </w:footnote>
  <w:footnote w:type="continuationSeparator" w:id="0">
    <w:p w:rsidR="007874DF" w:rsidRDefault="007874DF" w:rsidP="002946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F8B"/>
    <w:rsid w:val="00062BAE"/>
    <w:rsid w:val="000D6552"/>
    <w:rsid w:val="00294632"/>
    <w:rsid w:val="002A56AB"/>
    <w:rsid w:val="00383F65"/>
    <w:rsid w:val="003F711F"/>
    <w:rsid w:val="004A4E09"/>
    <w:rsid w:val="00550F8B"/>
    <w:rsid w:val="005901C2"/>
    <w:rsid w:val="005A569E"/>
    <w:rsid w:val="005B4444"/>
    <w:rsid w:val="006E3182"/>
    <w:rsid w:val="0072691D"/>
    <w:rsid w:val="007874DF"/>
    <w:rsid w:val="008B3C9A"/>
    <w:rsid w:val="00982874"/>
    <w:rsid w:val="009959F3"/>
    <w:rsid w:val="00A17D14"/>
    <w:rsid w:val="00A2017C"/>
    <w:rsid w:val="00A433AE"/>
    <w:rsid w:val="00B816EB"/>
    <w:rsid w:val="00CE5186"/>
    <w:rsid w:val="00CE6FF4"/>
    <w:rsid w:val="00D542AE"/>
    <w:rsid w:val="00D669C3"/>
    <w:rsid w:val="00D97365"/>
    <w:rsid w:val="00E45C8C"/>
    <w:rsid w:val="00E76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18979E32-B414-4FDA-B8B7-939D508DE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2BAE"/>
    <w:rPr>
      <w:rFonts w:ascii="Arial" w:eastAsia="ＭＳ ゴシック" w:hAnsi="Arial"/>
      <w:sz w:val="18"/>
      <w:szCs w:val="18"/>
    </w:rPr>
  </w:style>
  <w:style w:type="character" w:customStyle="1" w:styleId="a4">
    <w:name w:val="吹き出し (文字)"/>
    <w:link w:val="a3"/>
    <w:uiPriority w:val="99"/>
    <w:semiHidden/>
    <w:rsid w:val="00062BAE"/>
    <w:rPr>
      <w:rFonts w:ascii="Arial" w:eastAsia="ＭＳ ゴシック" w:hAnsi="Arial" w:cs="Times New Roman"/>
      <w:sz w:val="18"/>
      <w:szCs w:val="18"/>
    </w:rPr>
  </w:style>
  <w:style w:type="table" w:styleId="a5">
    <w:name w:val="Table Grid"/>
    <w:basedOn w:val="a1"/>
    <w:uiPriority w:val="59"/>
    <w:rsid w:val="003F7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94632"/>
    <w:pPr>
      <w:tabs>
        <w:tab w:val="center" w:pos="4252"/>
        <w:tab w:val="right" w:pos="8504"/>
      </w:tabs>
      <w:snapToGrid w:val="0"/>
    </w:pPr>
  </w:style>
  <w:style w:type="character" w:customStyle="1" w:styleId="a7">
    <w:name w:val="ヘッダー (文字)"/>
    <w:basedOn w:val="a0"/>
    <w:link w:val="a6"/>
    <w:uiPriority w:val="99"/>
    <w:rsid w:val="00294632"/>
  </w:style>
  <w:style w:type="paragraph" w:styleId="a8">
    <w:name w:val="footer"/>
    <w:basedOn w:val="a"/>
    <w:link w:val="a9"/>
    <w:uiPriority w:val="99"/>
    <w:unhideWhenUsed/>
    <w:rsid w:val="00294632"/>
    <w:pPr>
      <w:tabs>
        <w:tab w:val="center" w:pos="4252"/>
        <w:tab w:val="right" w:pos="8504"/>
      </w:tabs>
      <w:snapToGrid w:val="0"/>
    </w:pPr>
  </w:style>
  <w:style w:type="character" w:customStyle="1" w:styleId="a9">
    <w:name w:val="フッター (文字)"/>
    <w:basedOn w:val="a0"/>
    <w:link w:val="a8"/>
    <w:uiPriority w:val="99"/>
    <w:rsid w:val="00294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川戸 潤子</dc:creator>
  <cp:keywords/>
  <cp:lastModifiedBy>髙岡 悠一</cp:lastModifiedBy>
  <cp:revision>2</cp:revision>
  <cp:lastPrinted>2014-06-27T00:32:00Z</cp:lastPrinted>
  <dcterms:created xsi:type="dcterms:W3CDTF">2024-03-24T05:58:00Z</dcterms:created>
  <dcterms:modified xsi:type="dcterms:W3CDTF">2024-03-24T05:58:00Z</dcterms:modified>
</cp:coreProperties>
</file>