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A8" w:rsidRPr="007857E3" w:rsidRDefault="007857E3">
      <w:pPr>
        <w:adjustRightInd/>
        <w:rPr>
          <w:rFonts w:asciiTheme="minorEastAsia" w:eastAsiaTheme="minorEastAsia" w:hAnsiTheme="minorEastAsia" w:cs="Times New Roman"/>
          <w:sz w:val="21"/>
          <w:szCs w:val="21"/>
        </w:rPr>
      </w:pPr>
      <w:r w:rsidRPr="007857E3">
        <w:rPr>
          <w:rFonts w:asciiTheme="minorEastAsia" w:eastAsiaTheme="minorEastAsia" w:hAnsiTheme="minorEastAsia" w:cs="ＭＳ Ｐ明朝" w:hint="eastAsia"/>
          <w:sz w:val="21"/>
          <w:szCs w:val="21"/>
        </w:rPr>
        <w:t>（様式４）</w:t>
      </w:r>
    </w:p>
    <w:p w:rsidR="00B409A8" w:rsidRPr="007857E3" w:rsidRDefault="00B409A8">
      <w:pPr>
        <w:adjustRightInd/>
        <w:spacing w:before="100" w:after="100" w:line="516" w:lineRule="exact"/>
        <w:jc w:val="center"/>
        <w:rPr>
          <w:rFonts w:asciiTheme="minorEastAsia" w:eastAsiaTheme="minorEastAsia" w:hAnsiTheme="minorEastAsia" w:cs="Times New Roman"/>
          <w:sz w:val="21"/>
          <w:szCs w:val="21"/>
        </w:rPr>
      </w:pPr>
      <w:r w:rsidRPr="007857E3">
        <w:rPr>
          <w:rFonts w:asciiTheme="minorEastAsia" w:eastAsiaTheme="minorEastAsia" w:hAnsiTheme="minorEastAsia" w:hint="eastAsia"/>
          <w:spacing w:val="4"/>
          <w:sz w:val="21"/>
          <w:szCs w:val="21"/>
        </w:rPr>
        <w:t>宣　誓　書</w:t>
      </w:r>
    </w:p>
    <w:p w:rsidR="00B409A8" w:rsidRPr="007857E3" w:rsidRDefault="00B409A8">
      <w:pPr>
        <w:wordWrap w:val="0"/>
        <w:adjustRightInd/>
        <w:spacing w:before="100" w:after="100" w:line="516" w:lineRule="exact"/>
        <w:jc w:val="right"/>
        <w:rPr>
          <w:rFonts w:asciiTheme="minorEastAsia" w:eastAsiaTheme="minorEastAsia" w:hAnsiTheme="minorEastAsia" w:cs="Times New Roman"/>
          <w:sz w:val="21"/>
          <w:szCs w:val="21"/>
        </w:rPr>
      </w:pPr>
      <w:r w:rsidRPr="007857E3">
        <w:rPr>
          <w:rFonts w:asciiTheme="minorEastAsia" w:eastAsiaTheme="minorEastAsia" w:hAnsiTheme="minorEastAsia" w:hint="eastAsia"/>
          <w:spacing w:val="4"/>
          <w:sz w:val="21"/>
          <w:szCs w:val="21"/>
        </w:rPr>
        <w:t xml:space="preserve">　　</w:t>
      </w:r>
      <w:r w:rsidRPr="007857E3">
        <w:rPr>
          <w:rFonts w:asciiTheme="minorEastAsia" w:eastAsiaTheme="minorEastAsia" w:hAnsiTheme="minorEastAsia" w:hint="eastAsia"/>
          <w:sz w:val="21"/>
          <w:szCs w:val="21"/>
        </w:rPr>
        <w:t>年　　月　　日</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京丹後市長</w:t>
      </w:r>
      <w:r w:rsidRPr="007857E3">
        <w:rPr>
          <w:rFonts w:asciiTheme="minorEastAsia" w:eastAsiaTheme="minorEastAsia" w:hAnsiTheme="minorEastAsia" w:hint="eastAsia"/>
          <w:sz w:val="21"/>
          <w:szCs w:val="21"/>
        </w:rPr>
        <w:t xml:space="preserve">　様</w:t>
      </w:r>
    </w:p>
    <w:p w:rsidR="00B409A8" w:rsidRPr="007857E3" w:rsidRDefault="00B409A8">
      <w:pPr>
        <w:adjustRightInd/>
        <w:spacing w:line="500" w:lineRule="exact"/>
        <w:rPr>
          <w:rFonts w:asciiTheme="minorEastAsia" w:eastAsiaTheme="minorEastAsia" w:hAnsiTheme="minorEastAsia" w:cs="Times New Roman"/>
          <w:sz w:val="21"/>
          <w:szCs w:val="21"/>
        </w:rPr>
      </w:pPr>
    </w:p>
    <w:p w:rsidR="00B409A8" w:rsidRPr="007857E3" w:rsidRDefault="00B409A8">
      <w:pPr>
        <w:adjustRightInd/>
        <w:spacing w:line="500" w:lineRule="exact"/>
        <w:ind w:firstLine="720"/>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（申請者）</w:t>
      </w:r>
    </w:p>
    <w:p w:rsidR="00B409A8" w:rsidRPr="007857E3" w:rsidRDefault="00B409A8">
      <w:pPr>
        <w:adjustRightInd/>
        <w:spacing w:line="500" w:lineRule="exact"/>
        <w:jc w:val="lef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事業者の名称</w:t>
      </w:r>
    </w:p>
    <w:p w:rsidR="00B409A8" w:rsidRPr="007857E3" w:rsidRDefault="00B409A8">
      <w:pPr>
        <w:adjustRightInd/>
        <w:spacing w:line="500"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 xml:space="preserve">代表者の氏名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B409A8" w:rsidP="00410D3B">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w:t>
      </w:r>
      <w:r w:rsidR="00D15617">
        <w:rPr>
          <w:rFonts w:asciiTheme="minorEastAsia" w:eastAsiaTheme="minorEastAsia" w:hAnsiTheme="minorEastAsia" w:hint="eastAsia"/>
          <w:sz w:val="21"/>
          <w:szCs w:val="21"/>
        </w:rPr>
        <w:t>令和</w:t>
      </w:r>
      <w:r w:rsidR="00AB24DE">
        <w:rPr>
          <w:rFonts w:asciiTheme="minorEastAsia" w:eastAsiaTheme="minorEastAsia" w:hAnsiTheme="minorEastAsia" w:hint="eastAsia"/>
          <w:sz w:val="21"/>
          <w:szCs w:val="21"/>
        </w:rPr>
        <w:t>７</w:t>
      </w:r>
      <w:r w:rsidR="00D15617">
        <w:rPr>
          <w:rFonts w:asciiTheme="minorEastAsia" w:eastAsiaTheme="minorEastAsia" w:hAnsiTheme="minorEastAsia" w:hint="eastAsia"/>
          <w:sz w:val="21"/>
          <w:szCs w:val="21"/>
        </w:rPr>
        <w:t xml:space="preserve">年度　</w:t>
      </w:r>
      <w:r w:rsidR="00AB24DE" w:rsidRPr="00AB24DE">
        <w:rPr>
          <w:rFonts w:ascii="ＭＳ 明朝" w:hAnsi="ＭＳ 明朝" w:hint="eastAsia"/>
        </w:rPr>
        <w:t>地域一体型オープンファクトリー事業運営業務</w:t>
      </w:r>
      <w:r w:rsidR="00595162">
        <w:rPr>
          <w:rFonts w:asciiTheme="minorEastAsia" w:eastAsiaTheme="minorEastAsia" w:hAnsiTheme="minorEastAsia" w:hint="eastAsia"/>
          <w:sz w:val="21"/>
          <w:szCs w:val="21"/>
        </w:rPr>
        <w:t>」</w:t>
      </w:r>
      <w:r w:rsidRPr="007857E3">
        <w:rPr>
          <w:rFonts w:asciiTheme="minorEastAsia" w:eastAsiaTheme="minorEastAsia" w:hAnsiTheme="minorEastAsia" w:hint="eastAsia"/>
          <w:sz w:val="21"/>
          <w:szCs w:val="21"/>
        </w:rPr>
        <w:t>の企画応募参加申請を行うに当たり、下記に記載した事項は真実に相違ありません。</w:t>
      </w:r>
    </w:p>
    <w:p w:rsidR="00B409A8" w:rsidRPr="00935AB5" w:rsidRDefault="00B409A8" w:rsidP="00935AB5">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jc w:val="center"/>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記</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ind w:left="420"/>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以下のすべてを満たします。</w:t>
      </w:r>
    </w:p>
    <w:p w:rsidR="00B409A8" w:rsidRPr="007857E3" w:rsidRDefault="00B409A8">
      <w:pPr>
        <w:adjustRightInd/>
        <w:ind w:left="420"/>
        <w:rPr>
          <w:rFonts w:asciiTheme="minorEastAsia" w:eastAsiaTheme="minorEastAsia" w:hAnsiTheme="minorEastAsia" w:cs="Times New Roman"/>
          <w:sz w:val="21"/>
          <w:szCs w:val="21"/>
        </w:rPr>
      </w:pPr>
    </w:p>
    <w:p w:rsidR="00B409A8" w:rsidRPr="007857E3" w:rsidRDefault="00B409A8">
      <w:pPr>
        <w:tabs>
          <w:tab w:val="left" w:pos="486"/>
        </w:tabs>
        <w:adjustRightInd/>
        <w:spacing w:line="356" w:lineRule="exact"/>
        <w:ind w:left="480" w:hanging="480"/>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①</w:t>
      </w:r>
      <w:r w:rsid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地方自治法施行令第167</w:t>
      </w:r>
      <w:r w:rsidRPr="007857E3">
        <w:rPr>
          <w:rFonts w:asciiTheme="minorEastAsia" w:eastAsiaTheme="minorEastAsia" w:hAnsiTheme="minorEastAsia" w:hint="eastAsia"/>
          <w:sz w:val="21"/>
          <w:szCs w:val="21"/>
        </w:rPr>
        <w:t>条の４の規定</w:t>
      </w:r>
      <w:r w:rsidR="007857E3">
        <w:rPr>
          <w:rFonts w:asciiTheme="minorEastAsia" w:eastAsiaTheme="minorEastAsia" w:hAnsiTheme="minorEastAsia" w:hint="eastAsia"/>
          <w:sz w:val="21"/>
          <w:szCs w:val="21"/>
        </w:rPr>
        <w:t>に該当しない</w:t>
      </w:r>
      <w:r w:rsidRPr="007857E3">
        <w:rPr>
          <w:rFonts w:asciiTheme="minorEastAsia" w:eastAsiaTheme="minorEastAsia" w:hAnsiTheme="minorEastAsia" w:hint="eastAsia"/>
          <w:sz w:val="21"/>
          <w:szCs w:val="21"/>
        </w:rPr>
        <w:t>。</w:t>
      </w:r>
    </w:p>
    <w:p w:rsidR="00B409A8" w:rsidRPr="007857E3" w:rsidRDefault="00B409A8">
      <w:pPr>
        <w:adjustRightInd/>
        <w:ind w:left="840"/>
        <w:rPr>
          <w:rFonts w:asciiTheme="minorEastAsia" w:eastAsiaTheme="minorEastAsia" w:hAnsiTheme="minorEastAsia" w:cs="Times New Roman"/>
          <w:sz w:val="21"/>
          <w:szCs w:val="21"/>
        </w:rPr>
      </w:pPr>
    </w:p>
    <w:p w:rsidR="00B409A8" w:rsidRPr="007857E3" w:rsidRDefault="00B409A8">
      <w:pPr>
        <w:adjustRightInd/>
        <w:spacing w:line="356"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②　</w:t>
      </w:r>
      <w:r w:rsidR="007857E3">
        <w:rPr>
          <w:rFonts w:asciiTheme="minorEastAsia" w:eastAsiaTheme="minorEastAsia" w:hAnsiTheme="minorEastAsia" w:hint="eastAsia"/>
          <w:sz w:val="21"/>
          <w:szCs w:val="21"/>
        </w:rPr>
        <w:t>京丹後市</w:t>
      </w:r>
      <w:r w:rsidR="00410D3B">
        <w:rPr>
          <w:rFonts w:asciiTheme="minorEastAsia" w:eastAsiaTheme="minorEastAsia" w:hAnsiTheme="minorEastAsia" w:hint="eastAsia"/>
          <w:sz w:val="21"/>
          <w:szCs w:val="21"/>
        </w:rPr>
        <w:t>から</w:t>
      </w:r>
      <w:r w:rsidRPr="007857E3">
        <w:rPr>
          <w:rFonts w:asciiTheme="minorEastAsia" w:eastAsiaTheme="minorEastAsia" w:hAnsiTheme="minorEastAsia" w:hint="eastAsia"/>
          <w:sz w:val="21"/>
          <w:szCs w:val="21"/>
        </w:rPr>
        <w:t>指名停止措置を受けていない。</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③　</w:t>
      </w:r>
      <w:r w:rsidR="005E3DEE">
        <w:rPr>
          <w:rFonts w:asciiTheme="minorEastAsia" w:eastAsiaTheme="minorEastAsia" w:hAnsiTheme="minorEastAsia" w:hint="eastAsia"/>
          <w:sz w:val="21"/>
          <w:szCs w:val="21"/>
        </w:rPr>
        <w:t>住民</w:t>
      </w:r>
      <w:bookmarkStart w:id="0" w:name="_GoBack"/>
      <w:bookmarkEnd w:id="0"/>
      <w:r w:rsidR="00170BB7" w:rsidRPr="007857E3">
        <w:rPr>
          <w:rFonts w:asciiTheme="minorEastAsia" w:eastAsiaTheme="minorEastAsia" w:hAnsiTheme="minorEastAsia" w:hint="eastAsia"/>
          <w:sz w:val="21"/>
          <w:szCs w:val="21"/>
        </w:rPr>
        <w:t>税、消費税又は地方消費税の滞納はない。</w:t>
      </w:r>
    </w:p>
    <w:p w:rsidR="00B409A8" w:rsidRPr="007857E3" w:rsidRDefault="00B409A8">
      <w:pPr>
        <w:adjustRightInd/>
        <w:ind w:left="840"/>
        <w:rPr>
          <w:rFonts w:asciiTheme="minorEastAsia" w:eastAsiaTheme="minorEastAsia" w:hAnsiTheme="minorEastAsia" w:cs="Times New Roman"/>
          <w:sz w:val="21"/>
          <w:szCs w:val="21"/>
        </w:rPr>
      </w:pPr>
    </w:p>
    <w:p w:rsidR="00B409A8" w:rsidRPr="007857E3" w:rsidRDefault="00B409A8">
      <w:pPr>
        <w:adjustRightInd/>
        <w:spacing w:line="356"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④　会社更生法、民事再生法等による手続きを行っている</w:t>
      </w:r>
      <w:r w:rsidR="00070A4B">
        <w:rPr>
          <w:rFonts w:asciiTheme="minorEastAsia" w:eastAsiaTheme="minorEastAsia" w:hAnsiTheme="minorEastAsia" w:hint="eastAsia"/>
          <w:sz w:val="21"/>
          <w:szCs w:val="21"/>
        </w:rPr>
        <w:t>者</w:t>
      </w:r>
      <w:r w:rsidRPr="007857E3">
        <w:rPr>
          <w:rFonts w:asciiTheme="minorEastAsia" w:eastAsiaTheme="minorEastAsia" w:hAnsiTheme="minorEastAsia" w:hint="eastAsia"/>
          <w:sz w:val="21"/>
          <w:szCs w:val="21"/>
        </w:rPr>
        <w:t>でない。</w:t>
      </w:r>
    </w:p>
    <w:p w:rsidR="00B409A8" w:rsidRPr="007857E3" w:rsidRDefault="00B409A8">
      <w:pPr>
        <w:adjustRightInd/>
        <w:ind w:left="840"/>
        <w:rPr>
          <w:rFonts w:asciiTheme="minorEastAsia" w:eastAsiaTheme="minorEastAsia" w:hAnsiTheme="minorEastAsia" w:cs="Times New Roman"/>
          <w:sz w:val="21"/>
          <w:szCs w:val="21"/>
        </w:rPr>
      </w:pPr>
    </w:p>
    <w:p w:rsidR="00B409A8" w:rsidRPr="007857E3" w:rsidRDefault="00B409A8" w:rsidP="00FC3937">
      <w:pPr>
        <w:tabs>
          <w:tab w:val="left" w:pos="290"/>
        </w:tabs>
        <w:adjustRightInd/>
        <w:spacing w:line="356" w:lineRule="exact"/>
        <w:ind w:left="284" w:hanging="284"/>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⑤</w:t>
      </w:r>
      <w:r w:rsidRPr="007857E3">
        <w:rPr>
          <w:rFonts w:asciiTheme="minorEastAsia" w:eastAsiaTheme="minorEastAsia" w:hAnsiTheme="minorEastAsia"/>
          <w:sz w:val="21"/>
          <w:szCs w:val="21"/>
        </w:rPr>
        <w:tab/>
      </w:r>
      <w:r w:rsidRPr="007857E3">
        <w:rPr>
          <w:rFonts w:asciiTheme="minorEastAsia" w:eastAsiaTheme="minorEastAsia" w:hAnsiTheme="minorEastAsia" w:hint="eastAsia"/>
          <w:sz w:val="21"/>
          <w:szCs w:val="21"/>
        </w:rPr>
        <w:t xml:space="preserve">　暴力団員による不当な行為の防止等に関する法律第２条第２号に掲げる暴力団、同条第６号に規定する暴力団員である役職員を有する団体並びにそれらの利益となる活動を行う者でない。</w:t>
      </w:r>
    </w:p>
    <w:sectPr w:rsidR="00B409A8" w:rsidRPr="007857E3">
      <w:type w:val="continuous"/>
      <w:pgSz w:w="11906" w:h="16838"/>
      <w:pgMar w:top="1984"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F6" w:rsidRDefault="00583CF6">
      <w:r>
        <w:separator/>
      </w:r>
    </w:p>
  </w:endnote>
  <w:endnote w:type="continuationSeparator" w:id="0">
    <w:p w:rsidR="00583CF6" w:rsidRDefault="005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F6" w:rsidRDefault="00583CF6">
      <w:r>
        <w:rPr>
          <w:rFonts w:ascii="ＭＳ 明朝" w:hAnsi="Times New Roman" w:cs="Times New Roman"/>
          <w:color w:val="auto"/>
          <w:sz w:val="2"/>
          <w:szCs w:val="2"/>
        </w:rPr>
        <w:continuationSeparator/>
      </w:r>
    </w:p>
  </w:footnote>
  <w:footnote w:type="continuationSeparator" w:id="0">
    <w:p w:rsidR="00583CF6" w:rsidRDefault="0058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937"/>
    <w:rsid w:val="00070A4B"/>
    <w:rsid w:val="00170BB7"/>
    <w:rsid w:val="002F0402"/>
    <w:rsid w:val="00410D3B"/>
    <w:rsid w:val="00492C52"/>
    <w:rsid w:val="00583CF6"/>
    <w:rsid w:val="00595162"/>
    <w:rsid w:val="005E3DEE"/>
    <w:rsid w:val="007857E3"/>
    <w:rsid w:val="00920848"/>
    <w:rsid w:val="00935AB5"/>
    <w:rsid w:val="00AB24DE"/>
    <w:rsid w:val="00B409A8"/>
    <w:rsid w:val="00D15617"/>
    <w:rsid w:val="00E02039"/>
    <w:rsid w:val="00FC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F240194"/>
  <w14:defaultImageDpi w14:val="0"/>
  <w15:docId w15:val="{511DE747-B502-4C28-9D14-A8491F83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162"/>
    <w:pPr>
      <w:tabs>
        <w:tab w:val="center" w:pos="4252"/>
        <w:tab w:val="right" w:pos="8504"/>
      </w:tabs>
      <w:snapToGrid w:val="0"/>
    </w:pPr>
  </w:style>
  <w:style w:type="character" w:customStyle="1" w:styleId="a4">
    <w:name w:val="ヘッダー (文字)"/>
    <w:basedOn w:val="a0"/>
    <w:link w:val="a3"/>
    <w:uiPriority w:val="99"/>
    <w:rsid w:val="00595162"/>
    <w:rPr>
      <w:rFonts w:ascii="Century" w:hAnsi="Century" w:cs="ＭＳ 明朝"/>
      <w:color w:val="000000"/>
      <w:kern w:val="0"/>
      <w:sz w:val="22"/>
      <w:szCs w:val="22"/>
    </w:rPr>
  </w:style>
  <w:style w:type="paragraph" w:styleId="a5">
    <w:name w:val="footer"/>
    <w:basedOn w:val="a"/>
    <w:link w:val="a6"/>
    <w:uiPriority w:val="99"/>
    <w:unhideWhenUsed/>
    <w:rsid w:val="00595162"/>
    <w:pPr>
      <w:tabs>
        <w:tab w:val="center" w:pos="4252"/>
        <w:tab w:val="right" w:pos="8504"/>
      </w:tabs>
      <w:snapToGrid w:val="0"/>
    </w:pPr>
  </w:style>
  <w:style w:type="character" w:customStyle="1" w:styleId="a6">
    <w:name w:val="フッター (文字)"/>
    <w:basedOn w:val="a0"/>
    <w:link w:val="a5"/>
    <w:uiPriority w:val="99"/>
    <w:rsid w:val="00595162"/>
    <w:rPr>
      <w:rFonts w:ascii="Century" w:hAnsi="Century" w:cs="ＭＳ 明朝"/>
      <w:color w:val="000000"/>
      <w:kern w:val="0"/>
      <w:sz w:val="22"/>
      <w:szCs w:val="22"/>
    </w:rPr>
  </w:style>
  <w:style w:type="paragraph" w:styleId="a7">
    <w:name w:val="List Paragraph"/>
    <w:basedOn w:val="a"/>
    <w:uiPriority w:val="34"/>
    <w:qFormat/>
    <w:rsid w:val="00410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ライフ＆ジョブカフェ京都　運営業務実施要領（案）</vt:lpstr>
    </vt:vector>
  </TitlesOfParts>
  <Company>京都府</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ライフ＆ジョブカフェ京都　運営業務実施要領（案）</dc:title>
  <dc:creator>y-masuda18</dc:creator>
  <cp:lastModifiedBy>日下部 暁</cp:lastModifiedBy>
  <cp:revision>13</cp:revision>
  <cp:lastPrinted>2021-04-16T03:43:00Z</cp:lastPrinted>
  <dcterms:created xsi:type="dcterms:W3CDTF">2015-04-20T10:32:00Z</dcterms:created>
  <dcterms:modified xsi:type="dcterms:W3CDTF">2025-05-07T05:06:00Z</dcterms:modified>
</cp:coreProperties>
</file>